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A0" w:rsidRDefault="000D007B" w:rsidP="00276241">
      <w:pPr>
        <w:spacing w:afterLines="50" w:line="360" w:lineRule="auto"/>
        <w:jc w:val="left"/>
        <w:rPr>
          <w:rFonts w:ascii="宋体" w:hAnsi="宋体"/>
          <w:szCs w:val="21"/>
        </w:rPr>
      </w:pPr>
      <w:r>
        <w:rPr>
          <w:rFonts w:ascii="宋体" w:hAnsi="宋体" w:hint="eastAsia"/>
          <w:szCs w:val="21"/>
        </w:rPr>
        <w:t>附件三</w:t>
      </w:r>
    </w:p>
    <w:p w:rsidR="00FE3539" w:rsidRPr="00FE3539" w:rsidRDefault="00FE3539" w:rsidP="00FE3539">
      <w:pPr>
        <w:spacing w:line="360" w:lineRule="auto"/>
        <w:jc w:val="center"/>
        <w:rPr>
          <w:rFonts w:ascii="宋体" w:hAnsi="宋体"/>
          <w:b/>
          <w:sz w:val="30"/>
        </w:rPr>
      </w:pPr>
      <w:r w:rsidRPr="00FE3539">
        <w:rPr>
          <w:rFonts w:ascii="宋体" w:hAnsi="宋体" w:hint="eastAsia"/>
          <w:b/>
          <w:sz w:val="30"/>
        </w:rPr>
        <w:t>工程量清单及图纸</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 一</w:t>
      </w:r>
      <w:r w:rsidRPr="00FE3539">
        <w:rPr>
          <w:rFonts w:cs="Times New Roman" w:hint="eastAsia"/>
          <w:kern w:val="2"/>
          <w:sz w:val="21"/>
          <w:szCs w:val="21"/>
        </w:rPr>
        <w:t>、</w:t>
      </w:r>
      <w:r w:rsidRPr="00FE3539">
        <w:rPr>
          <w:rFonts w:cs="Times New Roman"/>
          <w:kern w:val="2"/>
          <w:sz w:val="21"/>
          <w:szCs w:val="21"/>
        </w:rPr>
        <w:t xml:space="preserve">工程量清单说明  </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1、本工程量清单是根据招标文件中包括的、有合同约束力的图纸以及《建设工程工程量清单计价规范》（GB50500－2013）中的计量规则编制。规范计算规则中没有的子目，其工程量按照有合同约束力的图纸所标示尺寸的理论净量计算。计量采用中华人民共和国法定计量单位。</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2、本工程量清单应与招标文件中的投标人须知、技术标准和要求及图纸等一起阅读和理解。</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3、工程量</w:t>
      </w:r>
      <w:r w:rsidR="00CB7206">
        <w:rPr>
          <w:rFonts w:cs="Times New Roman" w:hint="eastAsia"/>
          <w:kern w:val="2"/>
          <w:sz w:val="21"/>
          <w:szCs w:val="21"/>
        </w:rPr>
        <w:t>请以图纸为准</w:t>
      </w:r>
      <w:r w:rsidRPr="00FE3539">
        <w:rPr>
          <w:rFonts w:cs="Times New Roman"/>
          <w:kern w:val="2"/>
          <w:sz w:val="21"/>
          <w:szCs w:val="21"/>
        </w:rPr>
        <w:t xml:space="preserve">，除设计变更部分外，工程量不作调整。若有疑问，请另做补充清单在招标答疑截止时间内书面提交到我方。 </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4、</w:t>
      </w:r>
      <w:r w:rsidR="00B00955" w:rsidRPr="00B00955">
        <w:rPr>
          <w:rFonts w:cs="Times New Roman" w:hint="eastAsia"/>
          <w:kern w:val="2"/>
          <w:sz w:val="21"/>
          <w:szCs w:val="21"/>
        </w:rPr>
        <w:t>工程基本配置见以下基本配置要求，其余工程量均以图纸为准。</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5、我方未明确品牌型号的，需在报价时补充详尽。</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6、我方仅提供</w:t>
      </w:r>
      <w:r w:rsidR="00CB7206">
        <w:rPr>
          <w:rFonts w:cs="Times New Roman" w:hint="eastAsia"/>
          <w:kern w:val="2"/>
          <w:sz w:val="21"/>
          <w:szCs w:val="21"/>
        </w:rPr>
        <w:t>基本配置及主要材料</w:t>
      </w:r>
      <w:r w:rsidRPr="00FE3539">
        <w:rPr>
          <w:rFonts w:cs="Times New Roman"/>
          <w:kern w:val="2"/>
          <w:sz w:val="21"/>
          <w:szCs w:val="21"/>
        </w:rPr>
        <w:t>要求，具体施工</w:t>
      </w:r>
      <w:r w:rsidR="00CB7206">
        <w:rPr>
          <w:rFonts w:cs="Times New Roman" w:hint="eastAsia"/>
          <w:kern w:val="2"/>
          <w:sz w:val="21"/>
          <w:szCs w:val="21"/>
        </w:rPr>
        <w:t>项目部位</w:t>
      </w:r>
      <w:r w:rsidR="00285C9A">
        <w:rPr>
          <w:rFonts w:cs="Times New Roman" w:hint="eastAsia"/>
          <w:kern w:val="2"/>
          <w:sz w:val="21"/>
          <w:szCs w:val="21"/>
        </w:rPr>
        <w:t>、</w:t>
      </w:r>
      <w:r w:rsidRPr="00FE3539">
        <w:rPr>
          <w:rFonts w:cs="Times New Roman"/>
          <w:kern w:val="2"/>
          <w:sz w:val="21"/>
          <w:szCs w:val="21"/>
        </w:rPr>
        <w:t>工艺及材料性能、规格、品牌请在材料表中完善，清单中涉及的主材如墙地面砖、灯具、开关应随标书一同提交样品。</w:t>
      </w:r>
    </w:p>
    <w:p w:rsid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7、</w:t>
      </w:r>
      <w:r w:rsidR="00CB7206">
        <w:rPr>
          <w:rFonts w:cs="Times New Roman" w:hint="eastAsia"/>
          <w:kern w:val="2"/>
          <w:sz w:val="21"/>
          <w:szCs w:val="21"/>
        </w:rPr>
        <w:t>未指定品牌的</w:t>
      </w:r>
      <w:r w:rsidRPr="00FE3539">
        <w:rPr>
          <w:rFonts w:cs="Times New Roman"/>
          <w:kern w:val="2"/>
          <w:sz w:val="21"/>
          <w:szCs w:val="21"/>
        </w:rPr>
        <w:t>材料选择：以满足观感、功能为原则，尽量采用性价比较高的品牌及型号。</w:t>
      </w:r>
    </w:p>
    <w:p w:rsidR="00F51DD0" w:rsidRDefault="00F51DD0" w:rsidP="00FE3539">
      <w:pPr>
        <w:pStyle w:val="reader-word-layer"/>
        <w:spacing w:line="360" w:lineRule="auto"/>
        <w:rPr>
          <w:rFonts w:cs="Times New Roman"/>
          <w:kern w:val="2"/>
          <w:sz w:val="21"/>
          <w:szCs w:val="21"/>
        </w:rPr>
      </w:pPr>
      <w:r>
        <w:rPr>
          <w:rFonts w:cs="Times New Roman" w:hint="eastAsia"/>
          <w:kern w:val="2"/>
          <w:sz w:val="21"/>
          <w:szCs w:val="21"/>
        </w:rPr>
        <w:t>8、主要材料品牌指定：</w:t>
      </w:r>
    </w:p>
    <w:p w:rsidR="00F51DD0" w:rsidRDefault="00F51DD0"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地砖：</w:t>
      </w:r>
      <w:r w:rsidR="001B1C0F">
        <w:rPr>
          <w:rFonts w:cs="Times New Roman" w:hint="eastAsia"/>
          <w:kern w:val="2"/>
          <w:sz w:val="21"/>
          <w:szCs w:val="21"/>
        </w:rPr>
        <w:t>东鹏、</w:t>
      </w:r>
      <w:r w:rsidR="00E238F7">
        <w:rPr>
          <w:rFonts w:cs="Times New Roman" w:hint="eastAsia"/>
          <w:kern w:val="2"/>
          <w:sz w:val="21"/>
          <w:szCs w:val="21"/>
        </w:rPr>
        <w:t>马可波罗、蒙娜丽莎、冠珠瓷砖</w:t>
      </w:r>
    </w:p>
    <w:p w:rsidR="00E238F7" w:rsidRDefault="00E238F7"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油漆：多乐士、立邦油漆、华润漆</w:t>
      </w:r>
    </w:p>
    <w:p w:rsidR="00E238F7" w:rsidRDefault="00E238F7"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洁具：</w:t>
      </w:r>
      <w:r w:rsidR="001B1C0F">
        <w:rPr>
          <w:rFonts w:cs="Times New Roman" w:hint="eastAsia"/>
          <w:kern w:val="2"/>
          <w:sz w:val="21"/>
          <w:szCs w:val="21"/>
        </w:rPr>
        <w:t xml:space="preserve"> </w:t>
      </w:r>
      <w:r>
        <w:rPr>
          <w:rFonts w:cs="Times New Roman" w:hint="eastAsia"/>
          <w:kern w:val="2"/>
          <w:sz w:val="21"/>
          <w:szCs w:val="21"/>
        </w:rPr>
        <w:t>TOTO洁具、</w:t>
      </w:r>
      <w:r w:rsidR="001B1C0F">
        <w:rPr>
          <w:rFonts w:cs="Times New Roman" w:hint="eastAsia"/>
          <w:kern w:val="2"/>
          <w:sz w:val="21"/>
          <w:szCs w:val="21"/>
        </w:rPr>
        <w:t>科勒、法恩莎、箭牌洁具、</w:t>
      </w:r>
    </w:p>
    <w:p w:rsidR="00E238F7" w:rsidRDefault="00E238F7"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水龙头：</w:t>
      </w:r>
      <w:r w:rsidR="001B1C0F">
        <w:rPr>
          <w:rFonts w:cs="Times New Roman" w:hint="eastAsia"/>
          <w:kern w:val="2"/>
          <w:sz w:val="21"/>
          <w:szCs w:val="21"/>
        </w:rPr>
        <w:t>同洁具品牌</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灯具：欧普、雷士、飞利浦</w:t>
      </w:r>
      <w:r w:rsidR="001B1C0F">
        <w:rPr>
          <w:rFonts w:cs="Times New Roman" w:hint="eastAsia"/>
          <w:kern w:val="2"/>
          <w:sz w:val="21"/>
          <w:szCs w:val="21"/>
        </w:rPr>
        <w:t>、松下</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板材：兔宝宝、千年舟、绿源</w:t>
      </w:r>
      <w:r w:rsidR="001B1C0F">
        <w:rPr>
          <w:rFonts w:cs="Times New Roman" w:hint="eastAsia"/>
          <w:kern w:val="2"/>
          <w:sz w:val="21"/>
          <w:szCs w:val="21"/>
        </w:rPr>
        <w:t>、露水河</w:t>
      </w:r>
      <w:r w:rsidR="00F036DF">
        <w:rPr>
          <w:rFonts w:cs="Times New Roman" w:hint="eastAsia"/>
          <w:kern w:val="2"/>
          <w:sz w:val="21"/>
          <w:szCs w:val="21"/>
        </w:rPr>
        <w:t>、金秋</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玻璃：福耀玻璃、耀华玻璃、金晶玻璃</w:t>
      </w:r>
      <w:r w:rsidR="00F036DF">
        <w:rPr>
          <w:rFonts w:cs="Times New Roman" w:hint="eastAsia"/>
          <w:kern w:val="2"/>
          <w:sz w:val="21"/>
          <w:szCs w:val="21"/>
        </w:rPr>
        <w:t>、中玻玻璃</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水泥：海螺、盾石、建福</w:t>
      </w:r>
      <w:r w:rsidR="00F036DF">
        <w:rPr>
          <w:rFonts w:cs="Times New Roman" w:hint="eastAsia"/>
          <w:kern w:val="2"/>
          <w:sz w:val="21"/>
          <w:szCs w:val="21"/>
        </w:rPr>
        <w:t>、强兴、冀东</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lastRenderedPageBreak/>
        <w:t>电线电缆：宝胜电缆、远东电缆</w:t>
      </w:r>
      <w:r w:rsidR="001B1C0F">
        <w:rPr>
          <w:rFonts w:cs="Times New Roman" w:hint="eastAsia"/>
          <w:kern w:val="2"/>
          <w:sz w:val="21"/>
          <w:szCs w:val="21"/>
        </w:rPr>
        <w:t>、</w:t>
      </w:r>
      <w:r w:rsidR="00F036DF">
        <w:rPr>
          <w:rFonts w:cs="Times New Roman" w:hint="eastAsia"/>
          <w:kern w:val="2"/>
          <w:sz w:val="21"/>
          <w:szCs w:val="21"/>
        </w:rPr>
        <w:t>金山、</w:t>
      </w:r>
      <w:r w:rsidR="001B1C0F">
        <w:rPr>
          <w:rFonts w:cs="Times New Roman" w:hint="eastAsia"/>
          <w:kern w:val="2"/>
          <w:sz w:val="21"/>
          <w:szCs w:val="21"/>
        </w:rPr>
        <w:t>海燕、秋叶原</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马桶：TOTO、箭牌、科勒</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集成吊顶：友邦吊顶、奥普集成吊顶、容声集成吊顶</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开关插座：西蒙、西门子、松下</w:t>
      </w:r>
      <w:r w:rsidR="00C6377A">
        <w:rPr>
          <w:rFonts w:cs="Times New Roman" w:hint="eastAsia"/>
          <w:kern w:val="2"/>
          <w:sz w:val="21"/>
          <w:szCs w:val="21"/>
        </w:rPr>
        <w:t>、梅兰日兰</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铝型材：中国铝业集团、亚洲铝业集团、西南铝业集团</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五金：雅洁五金、汇泰龙五金、顶固五金</w:t>
      </w:r>
    </w:p>
    <w:p w:rsidR="00E03DFE" w:rsidRDefault="00E03DFE" w:rsidP="00F51DD0">
      <w:pPr>
        <w:pStyle w:val="reader-word-layer"/>
        <w:numPr>
          <w:ilvl w:val="0"/>
          <w:numId w:val="37"/>
        </w:numPr>
        <w:spacing w:line="360" w:lineRule="auto"/>
        <w:rPr>
          <w:rFonts w:cs="Times New Roman"/>
          <w:kern w:val="2"/>
          <w:sz w:val="21"/>
          <w:szCs w:val="21"/>
        </w:rPr>
      </w:pPr>
      <w:r>
        <w:rPr>
          <w:rFonts w:cs="Times New Roman" w:hint="eastAsia"/>
          <w:kern w:val="2"/>
          <w:sz w:val="21"/>
          <w:szCs w:val="21"/>
        </w:rPr>
        <w:t>锁：三环、王力、宝得力</w:t>
      </w:r>
    </w:p>
    <w:p w:rsidR="002242C6" w:rsidRDefault="00F036DF" w:rsidP="002242C6">
      <w:pPr>
        <w:pStyle w:val="reader-word-layer"/>
        <w:numPr>
          <w:ilvl w:val="0"/>
          <w:numId w:val="37"/>
        </w:numPr>
        <w:spacing w:line="360" w:lineRule="auto"/>
        <w:rPr>
          <w:rFonts w:cs="Times New Roman"/>
          <w:kern w:val="2"/>
          <w:sz w:val="21"/>
          <w:szCs w:val="21"/>
        </w:rPr>
      </w:pPr>
      <w:r>
        <w:rPr>
          <w:rFonts w:cs="Times New Roman" w:hint="eastAsia"/>
          <w:kern w:val="2"/>
          <w:sz w:val="21"/>
          <w:szCs w:val="21"/>
        </w:rPr>
        <w:t>实木复合门</w:t>
      </w:r>
      <w:r w:rsidR="00E03DFE">
        <w:rPr>
          <w:rFonts w:cs="Times New Roman" w:hint="eastAsia"/>
          <w:kern w:val="2"/>
          <w:sz w:val="21"/>
          <w:szCs w:val="21"/>
        </w:rPr>
        <w:t>：美心、</w:t>
      </w:r>
      <w:r w:rsidR="002242C6">
        <w:rPr>
          <w:rFonts w:cs="Times New Roman" w:hint="eastAsia"/>
          <w:kern w:val="2"/>
          <w:sz w:val="21"/>
          <w:szCs w:val="21"/>
        </w:rPr>
        <w:t>盼盼、TATA</w:t>
      </w:r>
      <w:r>
        <w:rPr>
          <w:rFonts w:cs="Times New Roman"/>
          <w:kern w:val="2"/>
          <w:sz w:val="21"/>
          <w:szCs w:val="21"/>
        </w:rPr>
        <w:t xml:space="preserve"> </w:t>
      </w:r>
    </w:p>
    <w:p w:rsidR="00864B58" w:rsidRDefault="00864B58" w:rsidP="002242C6">
      <w:pPr>
        <w:pStyle w:val="reader-word-layer"/>
        <w:numPr>
          <w:ilvl w:val="0"/>
          <w:numId w:val="37"/>
        </w:numPr>
        <w:spacing w:line="360" w:lineRule="auto"/>
        <w:rPr>
          <w:rFonts w:cs="Times New Roman"/>
          <w:kern w:val="2"/>
          <w:sz w:val="21"/>
          <w:szCs w:val="21"/>
        </w:rPr>
      </w:pPr>
      <w:r>
        <w:rPr>
          <w:rFonts w:cs="Times New Roman" w:hint="eastAsia"/>
          <w:kern w:val="2"/>
          <w:sz w:val="21"/>
          <w:szCs w:val="21"/>
        </w:rPr>
        <w:t>p</w:t>
      </w:r>
      <w:r w:rsidR="00F036DF">
        <w:rPr>
          <w:rFonts w:cs="Times New Roman" w:hint="eastAsia"/>
          <w:kern w:val="2"/>
          <w:sz w:val="21"/>
          <w:szCs w:val="21"/>
        </w:rPr>
        <w:t>pr</w:t>
      </w:r>
      <w:r>
        <w:rPr>
          <w:rFonts w:cs="Times New Roman" w:hint="eastAsia"/>
          <w:kern w:val="2"/>
          <w:sz w:val="21"/>
          <w:szCs w:val="21"/>
        </w:rPr>
        <w:t>管：伟星、日丰、金德</w:t>
      </w:r>
    </w:p>
    <w:p w:rsidR="008F3215" w:rsidRDefault="00F22558">
      <w:pPr>
        <w:pStyle w:val="reader-word-layer"/>
        <w:spacing w:line="360" w:lineRule="auto"/>
        <w:rPr>
          <w:rFonts w:cs="Times New Roman"/>
          <w:kern w:val="2"/>
          <w:sz w:val="21"/>
          <w:szCs w:val="21"/>
        </w:rPr>
      </w:pPr>
      <w:r>
        <w:rPr>
          <w:rFonts w:cs="Times New Roman" w:hint="eastAsia"/>
          <w:kern w:val="2"/>
          <w:sz w:val="21"/>
          <w:szCs w:val="21"/>
        </w:rPr>
        <w:t>9、基本配置要求：</w:t>
      </w:r>
    </w:p>
    <w:tbl>
      <w:tblPr>
        <w:tblW w:w="5000" w:type="pct"/>
        <w:tblLayout w:type="fixed"/>
        <w:tblLook w:val="04A0"/>
      </w:tblPr>
      <w:tblGrid>
        <w:gridCol w:w="538"/>
        <w:gridCol w:w="1130"/>
        <w:gridCol w:w="3658"/>
        <w:gridCol w:w="4250"/>
      </w:tblGrid>
      <w:tr w:rsidR="00F8476E" w:rsidRPr="00F8476E" w:rsidTr="00F8476E">
        <w:trPr>
          <w:trHeight w:val="2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序号</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项目</w:t>
            </w:r>
          </w:p>
        </w:tc>
        <w:tc>
          <w:tcPr>
            <w:tcW w:w="1910" w:type="pct"/>
            <w:tcBorders>
              <w:top w:val="single" w:sz="4" w:space="0" w:color="auto"/>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配置要求</w:t>
            </w:r>
          </w:p>
        </w:tc>
        <w:tc>
          <w:tcPr>
            <w:tcW w:w="2219" w:type="pct"/>
            <w:tcBorders>
              <w:top w:val="single" w:sz="4" w:space="0" w:color="auto"/>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备注</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1</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前台</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背景+吧台</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位置：在前厅</w:t>
            </w:r>
            <w:r w:rsidR="00F8476E" w:rsidRPr="00F8476E">
              <w:rPr>
                <w:rFonts w:asciiTheme="minorEastAsia" w:eastAsiaTheme="minorEastAsia" w:hAnsiTheme="minorEastAsia" w:cs="宋体" w:hint="eastAsia"/>
                <w:kern w:val="0"/>
                <w:szCs w:val="21"/>
              </w:rPr>
              <w:t>,</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2</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工位</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办公位+防静电条形研发工位</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数量</w:t>
            </w:r>
            <w:r w:rsidR="00F8476E" w:rsidRPr="00F8476E">
              <w:rPr>
                <w:rFonts w:asciiTheme="minorEastAsia" w:eastAsiaTheme="minorEastAsia" w:hAnsiTheme="minorEastAsia" w:cs="宋体" w:hint="eastAsia"/>
                <w:kern w:val="0"/>
                <w:szCs w:val="21"/>
              </w:rPr>
              <w:t>及摆放</w:t>
            </w:r>
            <w:r w:rsidRPr="00F8476E">
              <w:rPr>
                <w:rFonts w:asciiTheme="minorEastAsia" w:eastAsiaTheme="minorEastAsia" w:hAnsiTheme="minorEastAsia" w:cs="宋体" w:hint="eastAsia"/>
                <w:kern w:val="0"/>
                <w:szCs w:val="21"/>
              </w:rPr>
              <w:t>：见图纸</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3</w:t>
            </w:r>
          </w:p>
        </w:tc>
        <w:tc>
          <w:tcPr>
            <w:tcW w:w="5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17993" w:rsidRPr="00F8476E" w:rsidRDefault="00F8476E"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门窗</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F8476E">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办公室</w:t>
            </w:r>
            <w:r w:rsidR="00F8476E" w:rsidRPr="00F8476E">
              <w:rPr>
                <w:rFonts w:asciiTheme="minorEastAsia" w:eastAsiaTheme="minorEastAsia" w:hAnsiTheme="minorEastAsia" w:cs="宋体" w:hint="eastAsia"/>
                <w:kern w:val="0"/>
                <w:szCs w:val="21"/>
              </w:rPr>
              <w:t>（3个）门窗为实木复合材质</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 xml:space="preserve">　</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4</w:t>
            </w:r>
          </w:p>
        </w:tc>
        <w:tc>
          <w:tcPr>
            <w:tcW w:w="590" w:type="pct"/>
            <w:vMerge/>
            <w:tcBorders>
              <w:top w:val="nil"/>
              <w:left w:val="single" w:sz="4" w:space="0" w:color="auto"/>
              <w:bottom w:val="single" w:sz="4" w:space="0" w:color="auto"/>
              <w:right w:val="single" w:sz="4" w:space="0" w:color="auto"/>
            </w:tcBorders>
            <w:vAlign w:val="center"/>
            <w:hideMark/>
          </w:tcPr>
          <w:p w:rsidR="00617993" w:rsidRPr="00F8476E" w:rsidRDefault="00617993" w:rsidP="00617993">
            <w:pPr>
              <w:widowControl/>
              <w:jc w:val="left"/>
              <w:rPr>
                <w:rFonts w:asciiTheme="minorEastAsia" w:eastAsiaTheme="minorEastAsia" w:hAnsiTheme="minorEastAsia" w:cs="宋体"/>
                <w:kern w:val="0"/>
                <w:szCs w:val="21"/>
              </w:rPr>
            </w:pP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F8476E"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会议室及其他门窗为磨砂玻璃材质</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 xml:space="preserve">　</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5</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卫生间</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座便改蹲便，洗手盆、水龙头需换新</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 xml:space="preserve">　</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6</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窗帘</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遮光卷帘</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 xml:space="preserve">　</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7</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网口</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每个工位1:1配备网口</w:t>
            </w:r>
          </w:p>
        </w:tc>
        <w:tc>
          <w:tcPr>
            <w:tcW w:w="2219" w:type="pct"/>
            <w:vMerge w:val="restart"/>
            <w:tcBorders>
              <w:top w:val="nil"/>
              <w:left w:val="single" w:sz="4" w:space="0" w:color="auto"/>
              <w:bottom w:val="single" w:sz="4" w:space="0" w:color="auto"/>
              <w:right w:val="single" w:sz="4" w:space="0" w:color="auto"/>
            </w:tcBorders>
            <w:shd w:val="clear" w:color="auto" w:fill="auto"/>
            <w:vAlign w:val="center"/>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位置需设置在桌面上方，方便维护</w:t>
            </w: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8</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电口</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每个</w:t>
            </w:r>
            <w:r w:rsidR="00F8476E" w:rsidRPr="00F8476E">
              <w:rPr>
                <w:rFonts w:asciiTheme="minorEastAsia" w:eastAsiaTheme="minorEastAsia" w:hAnsiTheme="minorEastAsia" w:cs="宋体" w:hint="eastAsia"/>
                <w:kern w:val="0"/>
                <w:szCs w:val="21"/>
              </w:rPr>
              <w:t>办公</w:t>
            </w:r>
            <w:r w:rsidRPr="00F8476E">
              <w:rPr>
                <w:rFonts w:asciiTheme="minorEastAsia" w:eastAsiaTheme="minorEastAsia" w:hAnsiTheme="minorEastAsia" w:cs="宋体" w:hint="eastAsia"/>
                <w:kern w:val="0"/>
                <w:szCs w:val="21"/>
              </w:rPr>
              <w:t>位配置3-4个通用插座（三项与两项通用）</w:t>
            </w:r>
          </w:p>
        </w:tc>
        <w:tc>
          <w:tcPr>
            <w:tcW w:w="2219" w:type="pct"/>
            <w:vMerge/>
            <w:tcBorders>
              <w:top w:val="nil"/>
              <w:left w:val="single" w:sz="4" w:space="0" w:color="auto"/>
              <w:bottom w:val="single" w:sz="4" w:space="0" w:color="auto"/>
              <w:right w:val="single" w:sz="4" w:space="0" w:color="auto"/>
            </w:tcBorders>
            <w:vAlign w:val="center"/>
            <w:hideMark/>
          </w:tcPr>
          <w:p w:rsidR="00617993" w:rsidRPr="00F8476E" w:rsidRDefault="00617993" w:rsidP="00617993">
            <w:pPr>
              <w:widowControl/>
              <w:jc w:val="left"/>
              <w:rPr>
                <w:rFonts w:asciiTheme="minorEastAsia" w:eastAsiaTheme="minorEastAsia" w:hAnsiTheme="minorEastAsia" w:cs="宋体"/>
                <w:kern w:val="0"/>
                <w:szCs w:val="21"/>
              </w:rPr>
            </w:pP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F8476E" w:rsidRPr="00F8476E" w:rsidRDefault="00F8476E"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9</w:t>
            </w:r>
          </w:p>
        </w:tc>
        <w:tc>
          <w:tcPr>
            <w:tcW w:w="590" w:type="pct"/>
            <w:tcBorders>
              <w:top w:val="nil"/>
              <w:left w:val="nil"/>
              <w:bottom w:val="single" w:sz="4" w:space="0" w:color="auto"/>
              <w:right w:val="single" w:sz="4" w:space="0" w:color="auto"/>
            </w:tcBorders>
            <w:shd w:val="clear" w:color="auto" w:fill="auto"/>
            <w:noWrap/>
            <w:vAlign w:val="bottom"/>
            <w:hideMark/>
          </w:tcPr>
          <w:p w:rsidR="00F8476E" w:rsidRPr="00F8476E" w:rsidRDefault="00F8476E"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电口</w:t>
            </w:r>
          </w:p>
        </w:tc>
        <w:tc>
          <w:tcPr>
            <w:tcW w:w="1910" w:type="pct"/>
            <w:tcBorders>
              <w:top w:val="nil"/>
              <w:left w:val="nil"/>
              <w:bottom w:val="single" w:sz="4" w:space="0" w:color="auto"/>
              <w:right w:val="single" w:sz="4" w:space="0" w:color="auto"/>
            </w:tcBorders>
            <w:shd w:val="clear" w:color="auto" w:fill="auto"/>
            <w:noWrap/>
            <w:vAlign w:val="bottom"/>
            <w:hideMark/>
          </w:tcPr>
          <w:p w:rsidR="00F8476E" w:rsidRPr="00F8476E" w:rsidRDefault="00F8476E"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每个条形防静电工位配置5孔插座6个</w:t>
            </w:r>
          </w:p>
        </w:tc>
        <w:tc>
          <w:tcPr>
            <w:tcW w:w="2219" w:type="pct"/>
            <w:vMerge/>
            <w:tcBorders>
              <w:top w:val="nil"/>
              <w:left w:val="single" w:sz="4" w:space="0" w:color="auto"/>
              <w:bottom w:val="single" w:sz="4" w:space="0" w:color="auto"/>
              <w:right w:val="single" w:sz="4" w:space="0" w:color="auto"/>
            </w:tcBorders>
            <w:vAlign w:val="center"/>
            <w:hideMark/>
          </w:tcPr>
          <w:p w:rsidR="00F8476E" w:rsidRPr="00F8476E" w:rsidRDefault="00F8476E" w:rsidP="00617993">
            <w:pPr>
              <w:widowControl/>
              <w:jc w:val="left"/>
              <w:rPr>
                <w:rFonts w:asciiTheme="minorEastAsia" w:eastAsiaTheme="minorEastAsia" w:hAnsiTheme="minorEastAsia" w:cs="宋体"/>
                <w:kern w:val="0"/>
                <w:szCs w:val="21"/>
              </w:rPr>
            </w:pP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F8476E"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10</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电话线口</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每一排</w:t>
            </w:r>
            <w:r w:rsidR="00F8476E" w:rsidRPr="00F8476E">
              <w:rPr>
                <w:rFonts w:asciiTheme="minorEastAsia" w:eastAsiaTheme="minorEastAsia" w:hAnsiTheme="minorEastAsia" w:cs="宋体" w:hint="eastAsia"/>
                <w:kern w:val="0"/>
                <w:szCs w:val="21"/>
              </w:rPr>
              <w:t>办公</w:t>
            </w:r>
            <w:r w:rsidRPr="00F8476E">
              <w:rPr>
                <w:rFonts w:asciiTheme="minorEastAsia" w:eastAsiaTheme="minorEastAsia" w:hAnsiTheme="minorEastAsia" w:cs="宋体" w:hint="eastAsia"/>
                <w:kern w:val="0"/>
                <w:szCs w:val="21"/>
              </w:rPr>
              <w:t>位设置2个电话口</w:t>
            </w:r>
          </w:p>
        </w:tc>
        <w:tc>
          <w:tcPr>
            <w:tcW w:w="2219" w:type="pct"/>
            <w:vMerge/>
            <w:tcBorders>
              <w:top w:val="nil"/>
              <w:left w:val="single" w:sz="4" w:space="0" w:color="auto"/>
              <w:bottom w:val="single" w:sz="4" w:space="0" w:color="auto"/>
              <w:right w:val="single" w:sz="4" w:space="0" w:color="auto"/>
            </w:tcBorders>
            <w:vAlign w:val="center"/>
            <w:hideMark/>
          </w:tcPr>
          <w:p w:rsidR="00617993" w:rsidRPr="00F8476E" w:rsidRDefault="00617993" w:rsidP="00617993">
            <w:pPr>
              <w:widowControl/>
              <w:jc w:val="left"/>
              <w:rPr>
                <w:rFonts w:asciiTheme="minorEastAsia" w:eastAsiaTheme="minorEastAsia" w:hAnsiTheme="minorEastAsia" w:cs="宋体"/>
                <w:kern w:val="0"/>
                <w:szCs w:val="21"/>
              </w:rPr>
            </w:pPr>
          </w:p>
        </w:tc>
      </w:tr>
      <w:tr w:rsidR="00F8476E" w:rsidRPr="00F8476E" w:rsidTr="00F8476E">
        <w:trPr>
          <w:trHeight w:val="2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617993" w:rsidRPr="00F8476E" w:rsidRDefault="00F8476E"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11</w:t>
            </w:r>
          </w:p>
        </w:tc>
        <w:tc>
          <w:tcPr>
            <w:tcW w:w="59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617993">
            <w:pPr>
              <w:widowControl/>
              <w:jc w:val="center"/>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广告牌</w:t>
            </w:r>
          </w:p>
        </w:tc>
        <w:tc>
          <w:tcPr>
            <w:tcW w:w="1910"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F8476E">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内容为“公司logo+中兴智联</w:t>
            </w:r>
          </w:p>
        </w:tc>
        <w:tc>
          <w:tcPr>
            <w:tcW w:w="2219" w:type="pct"/>
            <w:tcBorders>
              <w:top w:val="nil"/>
              <w:left w:val="nil"/>
              <w:bottom w:val="single" w:sz="4" w:space="0" w:color="auto"/>
              <w:right w:val="single" w:sz="4" w:space="0" w:color="auto"/>
            </w:tcBorders>
            <w:shd w:val="clear" w:color="auto" w:fill="auto"/>
            <w:noWrap/>
            <w:vAlign w:val="bottom"/>
            <w:hideMark/>
          </w:tcPr>
          <w:p w:rsidR="00617993" w:rsidRPr="00F8476E" w:rsidRDefault="00617993" w:rsidP="00276241">
            <w:pPr>
              <w:widowControl/>
              <w:jc w:val="left"/>
              <w:rPr>
                <w:rFonts w:asciiTheme="minorEastAsia" w:eastAsiaTheme="minorEastAsia" w:hAnsiTheme="minorEastAsia" w:cs="宋体"/>
                <w:kern w:val="0"/>
                <w:szCs w:val="21"/>
              </w:rPr>
            </w:pPr>
            <w:r w:rsidRPr="00F8476E">
              <w:rPr>
                <w:rFonts w:asciiTheme="minorEastAsia" w:eastAsiaTheme="minorEastAsia" w:hAnsiTheme="minorEastAsia" w:cs="宋体" w:hint="eastAsia"/>
                <w:kern w:val="0"/>
                <w:szCs w:val="21"/>
              </w:rPr>
              <w:t>位置：办公区</w:t>
            </w:r>
            <w:r w:rsidR="00276241">
              <w:rPr>
                <w:rFonts w:asciiTheme="minorEastAsia" w:eastAsiaTheme="minorEastAsia" w:hAnsiTheme="minorEastAsia" w:cs="宋体" w:hint="eastAsia"/>
                <w:kern w:val="0"/>
                <w:szCs w:val="21"/>
              </w:rPr>
              <w:t>外</w:t>
            </w:r>
            <w:r w:rsidR="00276241" w:rsidRPr="00F8476E">
              <w:rPr>
                <w:rFonts w:asciiTheme="minorEastAsia" w:eastAsiaTheme="minorEastAsia" w:hAnsiTheme="minorEastAsia" w:cs="宋体" w:hint="eastAsia"/>
                <w:kern w:val="0"/>
                <w:szCs w:val="21"/>
              </w:rPr>
              <w:t>侧</w:t>
            </w:r>
            <w:r w:rsidRPr="00F8476E">
              <w:rPr>
                <w:rFonts w:asciiTheme="minorEastAsia" w:eastAsiaTheme="minorEastAsia" w:hAnsiTheme="minorEastAsia" w:cs="宋体" w:hint="eastAsia"/>
                <w:kern w:val="0"/>
                <w:szCs w:val="21"/>
              </w:rPr>
              <w:t>窗户</w:t>
            </w:r>
            <w:r w:rsidR="00F8476E" w:rsidRPr="00F8476E">
              <w:rPr>
                <w:rFonts w:asciiTheme="minorEastAsia" w:eastAsiaTheme="minorEastAsia" w:hAnsiTheme="minorEastAsia" w:cs="宋体" w:hint="eastAsia"/>
                <w:kern w:val="0"/>
                <w:szCs w:val="21"/>
              </w:rPr>
              <w:t>上；大小：请投标方自行出方案设计</w:t>
            </w:r>
          </w:p>
        </w:tc>
      </w:tr>
    </w:tbl>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二 </w:t>
      </w:r>
      <w:r w:rsidRPr="00FE3539">
        <w:rPr>
          <w:rFonts w:cs="Times New Roman" w:hint="eastAsia"/>
          <w:kern w:val="2"/>
          <w:sz w:val="21"/>
          <w:szCs w:val="21"/>
        </w:rPr>
        <w:t>、</w:t>
      </w:r>
      <w:r w:rsidRPr="00FE3539">
        <w:rPr>
          <w:rFonts w:cs="Times New Roman"/>
          <w:kern w:val="2"/>
          <w:sz w:val="21"/>
          <w:szCs w:val="21"/>
        </w:rPr>
        <w:t>投标报价说明</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1、</w:t>
      </w:r>
      <w:r w:rsidR="00617993">
        <w:rPr>
          <w:rFonts w:cs="Times New Roman" w:hint="eastAsia"/>
          <w:kern w:val="2"/>
          <w:sz w:val="21"/>
          <w:szCs w:val="21"/>
        </w:rPr>
        <w:t>投标方需根据设计图纸结合基本配置要求给出工程量清单并</w:t>
      </w:r>
      <w:r w:rsidRPr="00FE3539">
        <w:rPr>
          <w:rFonts w:cs="Times New Roman"/>
          <w:kern w:val="2"/>
          <w:sz w:val="21"/>
          <w:szCs w:val="21"/>
        </w:rPr>
        <w:t>应填报单价或总价，且只允许有一个报价。</w:t>
      </w:r>
      <w:r w:rsidR="0041284E">
        <w:rPr>
          <w:rFonts w:cs="Times New Roman" w:hint="eastAsia"/>
          <w:kern w:val="2"/>
          <w:sz w:val="21"/>
          <w:szCs w:val="21"/>
        </w:rPr>
        <w:t>投标方</w:t>
      </w:r>
      <w:r w:rsidRPr="00FE3539">
        <w:rPr>
          <w:rFonts w:cs="Times New Roman"/>
          <w:kern w:val="2"/>
          <w:sz w:val="21"/>
          <w:szCs w:val="21"/>
        </w:rPr>
        <w:t>未填报单价或总价的子目，其费用应视为已包括在工程量清单中其他相关子目的单价和总价之中，承包人必须按图纸完成工程量清单中未填报单价或总价的工程项目，但不能得到额外的结算与支付。</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lastRenderedPageBreak/>
        <w:t xml:space="preserve">2、除非合同另有规定，标价的工程量清单中的单价和总价均已包括了承包人为实施和完成合同工程所需的人工费、施工机械使用费、材料费、企业管理费、利润等费用，以及合同文件中明示或暗示的应由承包人承担的所有责任、义务和一般风险。 </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3、按基准日期前的法律、法规规定，承包人因承包本合同工程缴纳的各种规费和一切税费均由承包人承担，并包含在所报投标总价中。</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4、工程保险和第三者责任险应根据规定的保险金额和保险费率计算保险费并列入工程量清单中的其它项目清单计价表。所有完成本合同规定任务所涉及的保险费用均由承包人承担并支付，不在报价中单列。</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5、单价和总价应以人民币报价，付款也按人民币支付。</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6、对工程施工和材料等的一般要求和说明，未在工程量清单中完整重述或摘录，在填报工程量清单的每个子目前应参见合同文件及图纸的相关内容，以甲方验收合格或确认封样为准。</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7、安全文明施工专项费用是专用于建设行政主管部门特别强制要求采取的安全文明施工措施的费用，其内容、计取标准和支付办法，应按</w:t>
      </w:r>
      <w:r w:rsidR="00F3731E">
        <w:rPr>
          <w:rFonts w:cs="Times New Roman" w:hint="eastAsia"/>
          <w:kern w:val="2"/>
          <w:sz w:val="21"/>
          <w:szCs w:val="21"/>
        </w:rPr>
        <w:t>天津市</w:t>
      </w:r>
      <w:r w:rsidRPr="00FE3539">
        <w:rPr>
          <w:rFonts w:cs="Times New Roman"/>
          <w:kern w:val="2"/>
          <w:sz w:val="21"/>
          <w:szCs w:val="21"/>
        </w:rPr>
        <w:t>设行政主管部门强制性规定执行，并已包含于投标报价中。</w:t>
      </w:r>
    </w:p>
    <w:p w:rsidR="00FE3539" w:rsidRP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 8、清单中未单列或明示的费用，而实际施工作业又必须发生的，均须包含于清单报价中。如墙地砖损耗费用应包含于主材单价中，安全文明施工费用应包含于措施费中，必要的材料试验检测费用包含于措施费中。项目结算将按照清单项目中相关费用进行计算，无论现场条件、国家政策或市场变化，结算将不另行增加取费项目。</w:t>
      </w:r>
    </w:p>
    <w:p w:rsidR="00FE3539" w:rsidRPr="00FE3539" w:rsidRDefault="009C1DCA" w:rsidP="00FE3539">
      <w:pPr>
        <w:pStyle w:val="reader-word-layer"/>
        <w:spacing w:line="360" w:lineRule="auto"/>
        <w:rPr>
          <w:rFonts w:cs="Times New Roman"/>
          <w:kern w:val="2"/>
          <w:sz w:val="21"/>
          <w:szCs w:val="21"/>
        </w:rPr>
      </w:pPr>
      <w:r>
        <w:rPr>
          <w:rFonts w:cs="Times New Roman" w:hint="eastAsia"/>
          <w:kern w:val="2"/>
          <w:sz w:val="21"/>
          <w:szCs w:val="21"/>
        </w:rPr>
        <w:t>9</w:t>
      </w:r>
      <w:r w:rsidR="00FE3539" w:rsidRPr="00FE3539">
        <w:rPr>
          <w:rFonts w:cs="Times New Roman"/>
          <w:kern w:val="2"/>
          <w:sz w:val="21"/>
          <w:szCs w:val="21"/>
        </w:rPr>
        <w:t>、投标报价包含按照甲方要求方案完善施工图设计及出图工作之全部费用。要求乙方出具图纸在满足甲方方案要求基础上做到成本优化合理，同时甲方在对乙方图纸进行确认过程中有权再次优化以降低成本，乙方须无条件配合且必须执行甲方最终审批意见。</w:t>
      </w:r>
    </w:p>
    <w:p w:rsidR="00FE3539" w:rsidRDefault="00FE3539" w:rsidP="00FE3539">
      <w:pPr>
        <w:pStyle w:val="reader-word-layer"/>
        <w:spacing w:line="360" w:lineRule="auto"/>
        <w:rPr>
          <w:rFonts w:cs="Times New Roman"/>
          <w:kern w:val="2"/>
          <w:sz w:val="21"/>
          <w:szCs w:val="21"/>
        </w:rPr>
      </w:pPr>
      <w:r w:rsidRPr="00FE3539">
        <w:rPr>
          <w:rFonts w:cs="Times New Roman"/>
          <w:kern w:val="2"/>
          <w:sz w:val="21"/>
          <w:szCs w:val="21"/>
        </w:rPr>
        <w:t>三</w:t>
      </w:r>
      <w:r w:rsidRPr="00FE3539">
        <w:rPr>
          <w:rFonts w:cs="Times New Roman" w:hint="eastAsia"/>
          <w:kern w:val="2"/>
          <w:sz w:val="21"/>
          <w:szCs w:val="21"/>
        </w:rPr>
        <w:t>、</w:t>
      </w:r>
      <w:r w:rsidRPr="00FE3539">
        <w:rPr>
          <w:rFonts w:cs="Times New Roman"/>
          <w:kern w:val="2"/>
          <w:sz w:val="21"/>
          <w:szCs w:val="21"/>
        </w:rPr>
        <w:t>图纸</w:t>
      </w:r>
      <w:r w:rsidR="0041284E">
        <w:rPr>
          <w:rFonts w:cs="Times New Roman" w:hint="eastAsia"/>
          <w:kern w:val="2"/>
          <w:sz w:val="21"/>
          <w:szCs w:val="21"/>
        </w:rPr>
        <w:t>及工程量清单</w:t>
      </w:r>
    </w:p>
    <w:p w:rsidR="0041284E" w:rsidRDefault="0041284E" w:rsidP="00FE3539">
      <w:pPr>
        <w:pStyle w:val="reader-word-layer"/>
        <w:spacing w:line="360" w:lineRule="auto"/>
        <w:rPr>
          <w:rFonts w:cs="Times New Roman"/>
          <w:kern w:val="2"/>
          <w:sz w:val="21"/>
          <w:szCs w:val="21"/>
        </w:rPr>
      </w:pPr>
      <w:r>
        <w:rPr>
          <w:rFonts w:cs="Times New Roman" w:hint="eastAsia"/>
          <w:kern w:val="2"/>
          <w:sz w:val="21"/>
          <w:szCs w:val="21"/>
        </w:rPr>
        <w:t>1、设计图纸见附件八</w:t>
      </w:r>
    </w:p>
    <w:p w:rsidR="0041284E" w:rsidRPr="00FE3539" w:rsidRDefault="0041284E" w:rsidP="00FE3539">
      <w:pPr>
        <w:pStyle w:val="reader-word-layer"/>
        <w:spacing w:line="360" w:lineRule="auto"/>
        <w:rPr>
          <w:rFonts w:cs="Times New Roman"/>
          <w:kern w:val="2"/>
          <w:sz w:val="21"/>
          <w:szCs w:val="21"/>
        </w:rPr>
      </w:pPr>
      <w:r>
        <w:rPr>
          <w:rFonts w:cs="Times New Roman" w:hint="eastAsia"/>
          <w:kern w:val="2"/>
          <w:sz w:val="21"/>
          <w:szCs w:val="21"/>
        </w:rPr>
        <w:t>2、工程量清单请投标放根据图纸及基本配置要求自行输出，并给出各项目报价。</w:t>
      </w:r>
    </w:p>
    <w:p w:rsidR="00D3694A" w:rsidRPr="00B745FB" w:rsidRDefault="00FE3539" w:rsidP="005B42C8">
      <w:pPr>
        <w:pStyle w:val="reader-word-layer"/>
        <w:rPr>
          <w:szCs w:val="21"/>
        </w:rPr>
      </w:pPr>
      <w:r w:rsidRPr="00FE3539">
        <w:rPr>
          <w:rFonts w:cs="Times New Roman"/>
          <w:kern w:val="2"/>
          <w:sz w:val="21"/>
          <w:szCs w:val="21"/>
        </w:rPr>
        <w:t> </w:t>
      </w:r>
    </w:p>
    <w:sectPr w:rsidR="00D3694A" w:rsidRPr="00B745FB" w:rsidSect="001564D4">
      <w:headerReference w:type="default" r:id="rId8"/>
      <w:pgSz w:w="11906" w:h="16838" w:code="9"/>
      <w:pgMar w:top="1440" w:right="110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FD" w:rsidRDefault="008E03FD">
      <w:r>
        <w:separator/>
      </w:r>
    </w:p>
  </w:endnote>
  <w:endnote w:type="continuationSeparator" w:id="0">
    <w:p w:rsidR="008E03FD" w:rsidRDefault="008E03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FD" w:rsidRDefault="008E03FD">
      <w:r>
        <w:separator/>
      </w:r>
    </w:p>
  </w:footnote>
  <w:footnote w:type="continuationSeparator" w:id="0">
    <w:p w:rsidR="008E03FD" w:rsidRDefault="008E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FE" w:rsidRDefault="00C83CFE">
    <w:pPr>
      <w:pStyle w:val="a5"/>
      <w:rPr>
        <w:b/>
        <w:bCs/>
        <w:sz w:val="24"/>
      </w:rPr>
    </w:pPr>
    <w:r>
      <w:rPr>
        <w:rFonts w:hint="eastAsia"/>
        <w:b/>
        <w:bCs/>
        <w:sz w:val="24"/>
      </w:rPr>
      <w:t xml:space="preserve">                                          </w:t>
    </w:r>
    <w:r>
      <w:rPr>
        <w:rFonts w:hint="eastAsia"/>
        <w:b/>
        <w:bCs/>
        <w:sz w:val="24"/>
      </w:rPr>
      <w:t>天津中兴智联科技有限公司招标文件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11"/>
    <w:multiLevelType w:val="hybridMultilevel"/>
    <w:tmpl w:val="F0464746"/>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
    <w:nsid w:val="05023C86"/>
    <w:multiLevelType w:val="hybridMultilevel"/>
    <w:tmpl w:val="24A8CCC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0A010246"/>
    <w:multiLevelType w:val="hybridMultilevel"/>
    <w:tmpl w:val="AA3A098E"/>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B6D7743"/>
    <w:multiLevelType w:val="hybridMultilevel"/>
    <w:tmpl w:val="19CAA53E"/>
    <w:lvl w:ilvl="0" w:tplc="04090009">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0BDF1826"/>
    <w:multiLevelType w:val="hybridMultilevel"/>
    <w:tmpl w:val="302EDA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E96700"/>
    <w:multiLevelType w:val="hybridMultilevel"/>
    <w:tmpl w:val="8B6C5280"/>
    <w:lvl w:ilvl="0" w:tplc="2F46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64E23"/>
    <w:multiLevelType w:val="hybridMultilevel"/>
    <w:tmpl w:val="ADC0091A"/>
    <w:lvl w:ilvl="0" w:tplc="04090009">
      <w:start w:val="1"/>
      <w:numFmt w:val="bullet"/>
      <w:lvlText w:val=""/>
      <w:lvlJc w:val="left"/>
      <w:pPr>
        <w:ind w:left="1095" w:hanging="420"/>
      </w:pPr>
      <w:rPr>
        <w:rFonts w:ascii="Wingdings" w:hAnsi="Wingdings" w:hint="default"/>
      </w:rPr>
    </w:lvl>
    <w:lvl w:ilvl="1" w:tplc="04090003" w:tentative="1">
      <w:start w:val="1"/>
      <w:numFmt w:val="bullet"/>
      <w:lvlText w:val=""/>
      <w:lvlJc w:val="left"/>
      <w:pPr>
        <w:ind w:left="1515" w:hanging="420"/>
      </w:pPr>
      <w:rPr>
        <w:rFonts w:ascii="Wingdings" w:hAnsi="Wingdings" w:hint="default"/>
      </w:rPr>
    </w:lvl>
    <w:lvl w:ilvl="2" w:tplc="04090005"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3" w:tentative="1">
      <w:start w:val="1"/>
      <w:numFmt w:val="bullet"/>
      <w:lvlText w:val=""/>
      <w:lvlJc w:val="left"/>
      <w:pPr>
        <w:ind w:left="2775" w:hanging="420"/>
      </w:pPr>
      <w:rPr>
        <w:rFonts w:ascii="Wingdings" w:hAnsi="Wingdings" w:hint="default"/>
      </w:rPr>
    </w:lvl>
    <w:lvl w:ilvl="5" w:tplc="04090005"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3" w:tentative="1">
      <w:start w:val="1"/>
      <w:numFmt w:val="bullet"/>
      <w:lvlText w:val=""/>
      <w:lvlJc w:val="left"/>
      <w:pPr>
        <w:ind w:left="4035" w:hanging="420"/>
      </w:pPr>
      <w:rPr>
        <w:rFonts w:ascii="Wingdings" w:hAnsi="Wingdings" w:hint="default"/>
      </w:rPr>
    </w:lvl>
    <w:lvl w:ilvl="8" w:tplc="04090005" w:tentative="1">
      <w:start w:val="1"/>
      <w:numFmt w:val="bullet"/>
      <w:lvlText w:val=""/>
      <w:lvlJc w:val="left"/>
      <w:pPr>
        <w:ind w:left="4455" w:hanging="420"/>
      </w:pPr>
      <w:rPr>
        <w:rFonts w:ascii="Wingdings" w:hAnsi="Wingdings" w:hint="default"/>
      </w:rPr>
    </w:lvl>
  </w:abstractNum>
  <w:abstractNum w:abstractNumId="7">
    <w:nsid w:val="132F3786"/>
    <w:multiLevelType w:val="hybridMultilevel"/>
    <w:tmpl w:val="B29212DA"/>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8">
    <w:nsid w:val="14262916"/>
    <w:multiLevelType w:val="hybridMultilevel"/>
    <w:tmpl w:val="3800E9B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16370373"/>
    <w:multiLevelType w:val="hybridMultilevel"/>
    <w:tmpl w:val="51DE3AC0"/>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0">
    <w:nsid w:val="252701F3"/>
    <w:multiLevelType w:val="hybridMultilevel"/>
    <w:tmpl w:val="7D8CF16C"/>
    <w:lvl w:ilvl="0" w:tplc="9EC6ABBA">
      <w:start w:val="1"/>
      <w:numFmt w:val="decimal"/>
      <w:lvlText w:val="%1."/>
      <w:lvlJc w:val="left"/>
      <w:pPr>
        <w:tabs>
          <w:tab w:val="num" w:pos="360"/>
        </w:tabs>
        <w:ind w:left="360" w:hanging="360"/>
      </w:pPr>
      <w:rPr>
        <w:rFonts w:hint="default"/>
      </w:rPr>
    </w:lvl>
    <w:lvl w:ilvl="1" w:tplc="41E6842C">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64CEC126">
      <w:numFmt w:val="bullet"/>
      <w:lvlText w:val=""/>
      <w:lvlJc w:val="left"/>
      <w:pPr>
        <w:ind w:left="2040" w:hanging="360"/>
      </w:pPr>
      <w:rPr>
        <w:rFonts w:ascii="Wingdings 2" w:eastAsia="宋体" w:hAnsi="Wingdings 2" w:cs="Times New Roman" w:hint="default"/>
        <w:b/>
      </w:rPr>
    </w:lvl>
    <w:lvl w:ilvl="5" w:tplc="654ED1A8">
      <w:start w:val="1"/>
      <w:numFmt w:val="decimal"/>
      <w:lvlText w:val="（%6）"/>
      <w:lvlJc w:val="left"/>
      <w:pPr>
        <w:ind w:left="3060" w:hanging="9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23097B"/>
    <w:multiLevelType w:val="hybridMultilevel"/>
    <w:tmpl w:val="A3EE4948"/>
    <w:lvl w:ilvl="0" w:tplc="04090009">
      <w:start w:val="1"/>
      <w:numFmt w:val="bullet"/>
      <w:lvlText w:val=""/>
      <w:lvlJc w:val="left"/>
      <w:pPr>
        <w:ind w:left="832" w:hanging="420"/>
      </w:pPr>
      <w:rPr>
        <w:rFonts w:ascii="Wingdings" w:hAnsi="Wingdings" w:hint="default"/>
      </w:rPr>
    </w:lvl>
    <w:lvl w:ilvl="1" w:tplc="04090003" w:tentative="1">
      <w:start w:val="1"/>
      <w:numFmt w:val="bullet"/>
      <w:lvlText w:val=""/>
      <w:lvlJc w:val="left"/>
      <w:pPr>
        <w:ind w:left="1252" w:hanging="420"/>
      </w:pPr>
      <w:rPr>
        <w:rFonts w:ascii="Wingdings" w:hAnsi="Wingdings" w:hint="default"/>
      </w:rPr>
    </w:lvl>
    <w:lvl w:ilvl="2" w:tplc="04090005"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3" w:tentative="1">
      <w:start w:val="1"/>
      <w:numFmt w:val="bullet"/>
      <w:lvlText w:val=""/>
      <w:lvlJc w:val="left"/>
      <w:pPr>
        <w:ind w:left="2512" w:hanging="420"/>
      </w:pPr>
      <w:rPr>
        <w:rFonts w:ascii="Wingdings" w:hAnsi="Wingdings" w:hint="default"/>
      </w:rPr>
    </w:lvl>
    <w:lvl w:ilvl="5" w:tplc="04090005"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3" w:tentative="1">
      <w:start w:val="1"/>
      <w:numFmt w:val="bullet"/>
      <w:lvlText w:val=""/>
      <w:lvlJc w:val="left"/>
      <w:pPr>
        <w:ind w:left="3772" w:hanging="420"/>
      </w:pPr>
      <w:rPr>
        <w:rFonts w:ascii="Wingdings" w:hAnsi="Wingdings" w:hint="default"/>
      </w:rPr>
    </w:lvl>
    <w:lvl w:ilvl="8" w:tplc="04090005" w:tentative="1">
      <w:start w:val="1"/>
      <w:numFmt w:val="bullet"/>
      <w:lvlText w:val=""/>
      <w:lvlJc w:val="left"/>
      <w:pPr>
        <w:ind w:left="4192" w:hanging="420"/>
      </w:pPr>
      <w:rPr>
        <w:rFonts w:ascii="Wingdings" w:hAnsi="Wingdings" w:hint="default"/>
      </w:rPr>
    </w:lvl>
  </w:abstractNum>
  <w:abstractNum w:abstractNumId="12">
    <w:nsid w:val="2BA22111"/>
    <w:multiLevelType w:val="hybridMultilevel"/>
    <w:tmpl w:val="7B725DBA"/>
    <w:lvl w:ilvl="0" w:tplc="0409000F">
      <w:start w:val="1"/>
      <w:numFmt w:val="decimal"/>
      <w:lvlText w:val="%1."/>
      <w:lvlJc w:val="left"/>
      <w:pPr>
        <w:tabs>
          <w:tab w:val="num" w:pos="840"/>
        </w:tabs>
        <w:ind w:left="840" w:hanging="420"/>
      </w:pPr>
    </w:lvl>
    <w:lvl w:ilvl="1" w:tplc="90B4E280">
      <w:start w:val="1"/>
      <w:numFmt w:val="bullet"/>
      <w:lvlText w:val=""/>
      <w:lvlJc w:val="left"/>
      <w:pPr>
        <w:tabs>
          <w:tab w:val="num" w:pos="840"/>
        </w:tabs>
        <w:ind w:left="840" w:hanging="420"/>
      </w:pPr>
      <w:rPr>
        <w:rFonts w:ascii="Wingdings" w:hAnsi="Wingdings" w:hint="default"/>
      </w:rPr>
    </w:lvl>
    <w:lvl w:ilvl="2" w:tplc="530A0DAA">
      <w:start w:val="1"/>
      <w:numFmt w:val="upperLetter"/>
      <w:lvlText w:val="%3."/>
      <w:lvlJc w:val="left"/>
      <w:pPr>
        <w:ind w:left="1620" w:hanging="360"/>
      </w:pPr>
      <w:rPr>
        <w:rFonts w:hint="default"/>
      </w:rPr>
    </w:lvl>
    <w:lvl w:ilvl="3" w:tplc="2AAEC3F6">
      <w:start w:val="12"/>
      <w:numFmt w:val="decimal"/>
      <w:lvlText w:val="%4、"/>
      <w:lvlJc w:val="left"/>
      <w:pPr>
        <w:ind w:left="2100" w:hanging="420"/>
      </w:pPr>
      <w:rPr>
        <w:rFonts w:hint="default"/>
        <w:color w:val="auto"/>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EFA76A0"/>
    <w:multiLevelType w:val="hybridMultilevel"/>
    <w:tmpl w:val="2FA65B5A"/>
    <w:lvl w:ilvl="0" w:tplc="04090009">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4">
    <w:nsid w:val="31426EDB"/>
    <w:multiLevelType w:val="hybridMultilevel"/>
    <w:tmpl w:val="4CFCE8D6"/>
    <w:lvl w:ilvl="0" w:tplc="04090009">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nsid w:val="368F5616"/>
    <w:multiLevelType w:val="hybridMultilevel"/>
    <w:tmpl w:val="222AEE9E"/>
    <w:lvl w:ilvl="0" w:tplc="EDC8CC0A">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B862C0"/>
    <w:multiLevelType w:val="hybridMultilevel"/>
    <w:tmpl w:val="5BA2D98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B100946"/>
    <w:multiLevelType w:val="hybridMultilevel"/>
    <w:tmpl w:val="DDD4B52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F362F32"/>
    <w:multiLevelType w:val="hybridMultilevel"/>
    <w:tmpl w:val="751C2994"/>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19">
    <w:nsid w:val="469F0B6F"/>
    <w:multiLevelType w:val="hybridMultilevel"/>
    <w:tmpl w:val="B530620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0">
    <w:nsid w:val="47387261"/>
    <w:multiLevelType w:val="hybridMultilevel"/>
    <w:tmpl w:val="68C82598"/>
    <w:lvl w:ilvl="0" w:tplc="571C2ABE">
      <w:start w:val="1"/>
      <w:numFmt w:val="decimal"/>
      <w:lvlText w:val="%1."/>
      <w:lvlJc w:val="left"/>
      <w:pPr>
        <w:tabs>
          <w:tab w:val="num" w:pos="733"/>
        </w:tabs>
        <w:ind w:left="733"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FA5D1B"/>
    <w:multiLevelType w:val="hybridMultilevel"/>
    <w:tmpl w:val="53428FF6"/>
    <w:lvl w:ilvl="0" w:tplc="04090001">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2">
    <w:nsid w:val="4E5B2CC3"/>
    <w:multiLevelType w:val="hybridMultilevel"/>
    <w:tmpl w:val="D1BCB78C"/>
    <w:lvl w:ilvl="0" w:tplc="90B4E280">
      <w:start w:val="1"/>
      <w:numFmt w:val="bullet"/>
      <w:lvlText w:val=""/>
      <w:lvlJc w:val="left"/>
      <w:pPr>
        <w:tabs>
          <w:tab w:val="num" w:pos="840"/>
        </w:tabs>
        <w:ind w:left="840" w:hanging="420"/>
      </w:pPr>
      <w:rPr>
        <w:rFonts w:ascii="Wingdings" w:hAnsi="Wingdings" w:hint="default"/>
      </w:rPr>
    </w:lvl>
    <w:lvl w:ilvl="1" w:tplc="90B4E280">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06904CC"/>
    <w:multiLevelType w:val="hybridMultilevel"/>
    <w:tmpl w:val="ECFAB968"/>
    <w:lvl w:ilvl="0" w:tplc="4496C4CA">
      <w:start w:val="2"/>
      <w:numFmt w:val="upperLetter"/>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24">
    <w:nsid w:val="52E30C3A"/>
    <w:multiLevelType w:val="hybridMultilevel"/>
    <w:tmpl w:val="624A3B8C"/>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5">
    <w:nsid w:val="54BF7AE3"/>
    <w:multiLevelType w:val="hybridMultilevel"/>
    <w:tmpl w:val="388CCEE4"/>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26">
    <w:nsid w:val="56D72F42"/>
    <w:multiLevelType w:val="hybridMultilevel"/>
    <w:tmpl w:val="5C1C1418"/>
    <w:lvl w:ilvl="0" w:tplc="04090009">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27">
    <w:nsid w:val="57716395"/>
    <w:multiLevelType w:val="multilevel"/>
    <w:tmpl w:val="82403902"/>
    <w:lvl w:ilvl="0">
      <w:start w:val="1"/>
      <w:numFmt w:val="decimal"/>
      <w:lvlText w:val="%1."/>
      <w:lvlJc w:val="left"/>
      <w:pPr>
        <w:tabs>
          <w:tab w:val="num" w:pos="840"/>
        </w:tabs>
        <w:ind w:left="840" w:hanging="420"/>
      </w:pPr>
    </w:lvl>
    <w:lvl w:ilvl="1">
      <w:start w:val="1"/>
      <w:numFmt w:val="bullet"/>
      <w:lvlText w:val=""/>
      <w:lvlJc w:val="left"/>
      <w:pPr>
        <w:tabs>
          <w:tab w:val="num" w:pos="840"/>
        </w:tabs>
        <w:ind w:left="840" w:hanging="420"/>
      </w:pPr>
      <w:rPr>
        <w:rFonts w:ascii="Wingdings" w:hAnsi="Wingdings" w:hint="default"/>
      </w:rPr>
    </w:lvl>
    <w:lvl w:ilvl="2">
      <w:start w:val="2"/>
      <w:numFmt w:val="upperLetter"/>
      <w:lvlText w:val="%3."/>
      <w:lvlJc w:val="left"/>
      <w:pPr>
        <w:ind w:left="1620" w:hanging="36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57983545"/>
    <w:multiLevelType w:val="hybridMultilevel"/>
    <w:tmpl w:val="AFD867D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5C1B3A23"/>
    <w:multiLevelType w:val="hybridMultilevel"/>
    <w:tmpl w:val="154A081E"/>
    <w:lvl w:ilvl="0" w:tplc="04090009">
      <w:start w:val="1"/>
      <w:numFmt w:val="bullet"/>
      <w:lvlText w:val=""/>
      <w:lvlJc w:val="left"/>
      <w:pPr>
        <w:tabs>
          <w:tab w:val="num" w:pos="840"/>
        </w:tabs>
        <w:ind w:left="84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A71C65"/>
    <w:multiLevelType w:val="hybridMultilevel"/>
    <w:tmpl w:val="10A846A4"/>
    <w:lvl w:ilvl="0" w:tplc="04090009">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
    <w:nsid w:val="5E03714C"/>
    <w:multiLevelType w:val="hybridMultilevel"/>
    <w:tmpl w:val="5D888500"/>
    <w:lvl w:ilvl="0" w:tplc="04090009">
      <w:start w:val="1"/>
      <w:numFmt w:val="bullet"/>
      <w:lvlText w:val=""/>
      <w:lvlJc w:val="left"/>
      <w:pPr>
        <w:ind w:left="1167" w:hanging="420"/>
      </w:pPr>
      <w:rPr>
        <w:rFonts w:ascii="Wingdings" w:hAnsi="Wingdings" w:hint="default"/>
      </w:rPr>
    </w:lvl>
    <w:lvl w:ilvl="1" w:tplc="04090003" w:tentative="1">
      <w:start w:val="1"/>
      <w:numFmt w:val="bullet"/>
      <w:lvlText w:val=""/>
      <w:lvlJc w:val="left"/>
      <w:pPr>
        <w:ind w:left="1587" w:hanging="420"/>
      </w:pPr>
      <w:rPr>
        <w:rFonts w:ascii="Wingdings" w:hAnsi="Wingdings" w:hint="default"/>
      </w:rPr>
    </w:lvl>
    <w:lvl w:ilvl="2" w:tplc="04090005"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3" w:tentative="1">
      <w:start w:val="1"/>
      <w:numFmt w:val="bullet"/>
      <w:lvlText w:val=""/>
      <w:lvlJc w:val="left"/>
      <w:pPr>
        <w:ind w:left="2847" w:hanging="420"/>
      </w:pPr>
      <w:rPr>
        <w:rFonts w:ascii="Wingdings" w:hAnsi="Wingdings" w:hint="default"/>
      </w:rPr>
    </w:lvl>
    <w:lvl w:ilvl="5" w:tplc="04090005"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3" w:tentative="1">
      <w:start w:val="1"/>
      <w:numFmt w:val="bullet"/>
      <w:lvlText w:val=""/>
      <w:lvlJc w:val="left"/>
      <w:pPr>
        <w:ind w:left="4107" w:hanging="420"/>
      </w:pPr>
      <w:rPr>
        <w:rFonts w:ascii="Wingdings" w:hAnsi="Wingdings" w:hint="default"/>
      </w:rPr>
    </w:lvl>
    <w:lvl w:ilvl="8" w:tplc="04090005" w:tentative="1">
      <w:start w:val="1"/>
      <w:numFmt w:val="bullet"/>
      <w:lvlText w:val=""/>
      <w:lvlJc w:val="left"/>
      <w:pPr>
        <w:ind w:left="4527" w:hanging="420"/>
      </w:pPr>
      <w:rPr>
        <w:rFonts w:ascii="Wingdings" w:hAnsi="Wingdings" w:hint="default"/>
      </w:rPr>
    </w:lvl>
  </w:abstractNum>
  <w:abstractNum w:abstractNumId="32">
    <w:nsid w:val="5EBE629F"/>
    <w:multiLevelType w:val="hybridMultilevel"/>
    <w:tmpl w:val="A14C9032"/>
    <w:lvl w:ilvl="0" w:tplc="0409000B">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33">
    <w:nsid w:val="5FD0010B"/>
    <w:multiLevelType w:val="hybridMultilevel"/>
    <w:tmpl w:val="7DA6C12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6AC18A1"/>
    <w:multiLevelType w:val="hybridMultilevel"/>
    <w:tmpl w:val="F884891C"/>
    <w:lvl w:ilvl="0" w:tplc="04090009">
      <w:start w:val="1"/>
      <w:numFmt w:val="bullet"/>
      <w:lvlText w:val=""/>
      <w:lvlJc w:val="left"/>
      <w:pPr>
        <w:ind w:left="857" w:hanging="420"/>
      </w:pPr>
      <w:rPr>
        <w:rFonts w:ascii="Wingdings" w:hAnsi="Wingdings" w:hint="default"/>
      </w:rPr>
    </w:lvl>
    <w:lvl w:ilvl="1" w:tplc="04090003" w:tentative="1">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35">
    <w:nsid w:val="69942BDE"/>
    <w:multiLevelType w:val="hybridMultilevel"/>
    <w:tmpl w:val="7188D898"/>
    <w:lvl w:ilvl="0" w:tplc="04090009">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6">
    <w:nsid w:val="6E7D7FB5"/>
    <w:multiLevelType w:val="hybridMultilevel"/>
    <w:tmpl w:val="1D8E3C94"/>
    <w:lvl w:ilvl="0" w:tplc="04090001">
      <w:start w:val="1"/>
      <w:numFmt w:val="bullet"/>
      <w:lvlText w:val=""/>
      <w:lvlJc w:val="left"/>
      <w:pPr>
        <w:ind w:left="899" w:hanging="420"/>
      </w:pPr>
      <w:rPr>
        <w:rFonts w:ascii="Wingdings" w:hAnsi="Wingdings" w:hint="default"/>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abstractNum w:abstractNumId="37">
    <w:nsid w:val="6F8A41C6"/>
    <w:multiLevelType w:val="hybridMultilevel"/>
    <w:tmpl w:val="0F963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FBF4BC6"/>
    <w:multiLevelType w:val="hybridMultilevel"/>
    <w:tmpl w:val="7A68533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nsid w:val="77820DDD"/>
    <w:multiLevelType w:val="hybridMultilevel"/>
    <w:tmpl w:val="12140E5A"/>
    <w:lvl w:ilvl="0" w:tplc="04090009">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B6F1B8F"/>
    <w:multiLevelType w:val="hybridMultilevel"/>
    <w:tmpl w:val="41F49F42"/>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nsid w:val="7C312A1B"/>
    <w:multiLevelType w:val="hybridMultilevel"/>
    <w:tmpl w:val="FFE204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C326311"/>
    <w:multiLevelType w:val="hybridMultilevel"/>
    <w:tmpl w:val="8B8E56BC"/>
    <w:lvl w:ilvl="0" w:tplc="04090009">
      <w:start w:val="1"/>
      <w:numFmt w:val="bullet"/>
      <w:lvlText w:val=""/>
      <w:lvlJc w:val="left"/>
      <w:pPr>
        <w:ind w:left="624" w:hanging="420"/>
      </w:pPr>
      <w:rPr>
        <w:rFonts w:ascii="Wingdings" w:hAnsi="Wingdings"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43">
    <w:nsid w:val="7F9C4890"/>
    <w:multiLevelType w:val="hybridMultilevel"/>
    <w:tmpl w:val="146E06B4"/>
    <w:lvl w:ilvl="0" w:tplc="04090009">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num w:numId="1">
    <w:abstractNumId w:val="20"/>
  </w:num>
  <w:num w:numId="2">
    <w:abstractNumId w:val="39"/>
  </w:num>
  <w:num w:numId="3">
    <w:abstractNumId w:val="10"/>
  </w:num>
  <w:num w:numId="4">
    <w:abstractNumId w:val="30"/>
  </w:num>
  <w:num w:numId="5">
    <w:abstractNumId w:val="29"/>
  </w:num>
  <w:num w:numId="6">
    <w:abstractNumId w:val="22"/>
  </w:num>
  <w:num w:numId="7">
    <w:abstractNumId w:val="12"/>
  </w:num>
  <w:num w:numId="8">
    <w:abstractNumId w:val="14"/>
  </w:num>
  <w:num w:numId="9">
    <w:abstractNumId w:val="2"/>
  </w:num>
  <w:num w:numId="10">
    <w:abstractNumId w:val="17"/>
  </w:num>
  <w:num w:numId="11">
    <w:abstractNumId w:val="38"/>
  </w:num>
  <w:num w:numId="12">
    <w:abstractNumId w:val="26"/>
  </w:num>
  <w:num w:numId="13">
    <w:abstractNumId w:val="6"/>
  </w:num>
  <w:num w:numId="14">
    <w:abstractNumId w:val="8"/>
  </w:num>
  <w:num w:numId="15">
    <w:abstractNumId w:val="1"/>
  </w:num>
  <w:num w:numId="16">
    <w:abstractNumId w:val="40"/>
  </w:num>
  <w:num w:numId="17">
    <w:abstractNumId w:val="36"/>
  </w:num>
  <w:num w:numId="18">
    <w:abstractNumId w:val="9"/>
  </w:num>
  <w:num w:numId="19">
    <w:abstractNumId w:val="0"/>
  </w:num>
  <w:num w:numId="20">
    <w:abstractNumId w:val="32"/>
  </w:num>
  <w:num w:numId="21">
    <w:abstractNumId w:val="18"/>
  </w:num>
  <w:num w:numId="22">
    <w:abstractNumId w:val="24"/>
  </w:num>
  <w:num w:numId="23">
    <w:abstractNumId w:val="41"/>
  </w:num>
  <w:num w:numId="24">
    <w:abstractNumId w:val="5"/>
  </w:num>
  <w:num w:numId="25">
    <w:abstractNumId w:val="28"/>
  </w:num>
  <w:num w:numId="26">
    <w:abstractNumId w:val="4"/>
  </w:num>
  <w:num w:numId="27">
    <w:abstractNumId w:val="16"/>
  </w:num>
  <w:num w:numId="28">
    <w:abstractNumId w:val="25"/>
  </w:num>
  <w:num w:numId="29">
    <w:abstractNumId w:val="33"/>
  </w:num>
  <w:num w:numId="30">
    <w:abstractNumId w:val="11"/>
  </w:num>
  <w:num w:numId="31">
    <w:abstractNumId w:val="37"/>
  </w:num>
  <w:num w:numId="32">
    <w:abstractNumId w:val="3"/>
  </w:num>
  <w:num w:numId="33">
    <w:abstractNumId w:val="7"/>
  </w:num>
  <w:num w:numId="34">
    <w:abstractNumId w:val="34"/>
  </w:num>
  <w:num w:numId="35">
    <w:abstractNumId w:val="43"/>
  </w:num>
  <w:num w:numId="36">
    <w:abstractNumId w:val="21"/>
  </w:num>
  <w:num w:numId="37">
    <w:abstractNumId w:val="13"/>
  </w:num>
  <w:num w:numId="38">
    <w:abstractNumId w:val="19"/>
  </w:num>
  <w:num w:numId="39">
    <w:abstractNumId w:val="27"/>
  </w:num>
  <w:num w:numId="40">
    <w:abstractNumId w:val="15"/>
  </w:num>
  <w:num w:numId="41">
    <w:abstractNumId w:val="23"/>
  </w:num>
  <w:num w:numId="42">
    <w:abstractNumId w:val="31"/>
  </w:num>
  <w:num w:numId="43">
    <w:abstractNumId w:val="35"/>
  </w:num>
  <w:num w:numId="44">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D08DE"/>
    <w:rsid w:val="00010B29"/>
    <w:rsid w:val="00013947"/>
    <w:rsid w:val="00013B3C"/>
    <w:rsid w:val="00017B1D"/>
    <w:rsid w:val="00017CE1"/>
    <w:rsid w:val="000210A9"/>
    <w:rsid w:val="00021E3F"/>
    <w:rsid w:val="00023384"/>
    <w:rsid w:val="00030D7F"/>
    <w:rsid w:val="0004582D"/>
    <w:rsid w:val="00045A7B"/>
    <w:rsid w:val="00046DE4"/>
    <w:rsid w:val="0004762E"/>
    <w:rsid w:val="00051902"/>
    <w:rsid w:val="00052339"/>
    <w:rsid w:val="00061576"/>
    <w:rsid w:val="00063C4D"/>
    <w:rsid w:val="00064E86"/>
    <w:rsid w:val="00065EA2"/>
    <w:rsid w:val="00066C9C"/>
    <w:rsid w:val="000673BE"/>
    <w:rsid w:val="00070170"/>
    <w:rsid w:val="0007093F"/>
    <w:rsid w:val="00071198"/>
    <w:rsid w:val="00076B06"/>
    <w:rsid w:val="000809BB"/>
    <w:rsid w:val="00082848"/>
    <w:rsid w:val="0008470D"/>
    <w:rsid w:val="000A572E"/>
    <w:rsid w:val="000B11F4"/>
    <w:rsid w:val="000B164A"/>
    <w:rsid w:val="000B168F"/>
    <w:rsid w:val="000C382F"/>
    <w:rsid w:val="000C3C76"/>
    <w:rsid w:val="000D007B"/>
    <w:rsid w:val="000D143F"/>
    <w:rsid w:val="000E0C8B"/>
    <w:rsid w:val="000E0CAC"/>
    <w:rsid w:val="000F0B1F"/>
    <w:rsid w:val="000F18B8"/>
    <w:rsid w:val="00103FB7"/>
    <w:rsid w:val="00106291"/>
    <w:rsid w:val="001215F4"/>
    <w:rsid w:val="001245A1"/>
    <w:rsid w:val="001255A0"/>
    <w:rsid w:val="00126871"/>
    <w:rsid w:val="00137046"/>
    <w:rsid w:val="00137176"/>
    <w:rsid w:val="00137EEC"/>
    <w:rsid w:val="001427F1"/>
    <w:rsid w:val="00151D92"/>
    <w:rsid w:val="00152F9D"/>
    <w:rsid w:val="00155973"/>
    <w:rsid w:val="00156129"/>
    <w:rsid w:val="001564D4"/>
    <w:rsid w:val="00156639"/>
    <w:rsid w:val="001621AE"/>
    <w:rsid w:val="0016567B"/>
    <w:rsid w:val="00170E3C"/>
    <w:rsid w:val="0017389D"/>
    <w:rsid w:val="0017609C"/>
    <w:rsid w:val="00177BC1"/>
    <w:rsid w:val="001816E4"/>
    <w:rsid w:val="0018335D"/>
    <w:rsid w:val="001920BD"/>
    <w:rsid w:val="001946CC"/>
    <w:rsid w:val="001969D1"/>
    <w:rsid w:val="001B1C0F"/>
    <w:rsid w:val="001B4A05"/>
    <w:rsid w:val="001B4F7D"/>
    <w:rsid w:val="001B6328"/>
    <w:rsid w:val="001C2547"/>
    <w:rsid w:val="001C54CE"/>
    <w:rsid w:val="001C5860"/>
    <w:rsid w:val="001D0CA1"/>
    <w:rsid w:val="001D20DB"/>
    <w:rsid w:val="001D265A"/>
    <w:rsid w:val="001E1EE6"/>
    <w:rsid w:val="001E7FE9"/>
    <w:rsid w:val="001F121E"/>
    <w:rsid w:val="001F27C8"/>
    <w:rsid w:val="001F36F7"/>
    <w:rsid w:val="00202C22"/>
    <w:rsid w:val="00203FF8"/>
    <w:rsid w:val="002065CD"/>
    <w:rsid w:val="00215335"/>
    <w:rsid w:val="00217B52"/>
    <w:rsid w:val="00223EA0"/>
    <w:rsid w:val="002242C6"/>
    <w:rsid w:val="0022547C"/>
    <w:rsid w:val="00227A5D"/>
    <w:rsid w:val="00227E28"/>
    <w:rsid w:val="0023259F"/>
    <w:rsid w:val="00242BD1"/>
    <w:rsid w:val="00246C3B"/>
    <w:rsid w:val="00251FF9"/>
    <w:rsid w:val="002552CC"/>
    <w:rsid w:val="00261AAC"/>
    <w:rsid w:val="00261B2B"/>
    <w:rsid w:val="002665E4"/>
    <w:rsid w:val="00272F89"/>
    <w:rsid w:val="00275183"/>
    <w:rsid w:val="0027537B"/>
    <w:rsid w:val="0027539C"/>
    <w:rsid w:val="00276241"/>
    <w:rsid w:val="00282EF5"/>
    <w:rsid w:val="002849CE"/>
    <w:rsid w:val="00284D84"/>
    <w:rsid w:val="00285C9A"/>
    <w:rsid w:val="00292F20"/>
    <w:rsid w:val="00297C37"/>
    <w:rsid w:val="002A5559"/>
    <w:rsid w:val="002A600B"/>
    <w:rsid w:val="002A7CD4"/>
    <w:rsid w:val="002B1982"/>
    <w:rsid w:val="002B7A2C"/>
    <w:rsid w:val="002C15B6"/>
    <w:rsid w:val="002D1139"/>
    <w:rsid w:val="002D256C"/>
    <w:rsid w:val="002D5363"/>
    <w:rsid w:val="002D5865"/>
    <w:rsid w:val="002F5F17"/>
    <w:rsid w:val="002F5FFC"/>
    <w:rsid w:val="0030091B"/>
    <w:rsid w:val="003057F9"/>
    <w:rsid w:val="00311825"/>
    <w:rsid w:val="00317AC1"/>
    <w:rsid w:val="003211BF"/>
    <w:rsid w:val="00325071"/>
    <w:rsid w:val="00325ACE"/>
    <w:rsid w:val="00325EA4"/>
    <w:rsid w:val="003276F5"/>
    <w:rsid w:val="003366EC"/>
    <w:rsid w:val="00336F2E"/>
    <w:rsid w:val="003424D0"/>
    <w:rsid w:val="00343C65"/>
    <w:rsid w:val="00343EA2"/>
    <w:rsid w:val="00352EAD"/>
    <w:rsid w:val="003555C2"/>
    <w:rsid w:val="003613DB"/>
    <w:rsid w:val="0036796A"/>
    <w:rsid w:val="00373761"/>
    <w:rsid w:val="00374FC2"/>
    <w:rsid w:val="0038344C"/>
    <w:rsid w:val="00385D0B"/>
    <w:rsid w:val="003907B7"/>
    <w:rsid w:val="00397E1A"/>
    <w:rsid w:val="003A1583"/>
    <w:rsid w:val="003A6E24"/>
    <w:rsid w:val="003B6D5C"/>
    <w:rsid w:val="003C1590"/>
    <w:rsid w:val="003C6C1E"/>
    <w:rsid w:val="003C6FE0"/>
    <w:rsid w:val="003D31F5"/>
    <w:rsid w:val="003D4653"/>
    <w:rsid w:val="003D5F0F"/>
    <w:rsid w:val="003D65A3"/>
    <w:rsid w:val="003D7CDF"/>
    <w:rsid w:val="003E10F3"/>
    <w:rsid w:val="003E5A2F"/>
    <w:rsid w:val="003E5AA9"/>
    <w:rsid w:val="003F2734"/>
    <w:rsid w:val="004067F0"/>
    <w:rsid w:val="0041284E"/>
    <w:rsid w:val="00423274"/>
    <w:rsid w:val="004313E4"/>
    <w:rsid w:val="00432BF6"/>
    <w:rsid w:val="0043447F"/>
    <w:rsid w:val="00434A3C"/>
    <w:rsid w:val="0043568C"/>
    <w:rsid w:val="004370DE"/>
    <w:rsid w:val="00440EE1"/>
    <w:rsid w:val="0044382C"/>
    <w:rsid w:val="00443B0B"/>
    <w:rsid w:val="00450FC5"/>
    <w:rsid w:val="0045220D"/>
    <w:rsid w:val="0045553E"/>
    <w:rsid w:val="00455C0D"/>
    <w:rsid w:val="004659FF"/>
    <w:rsid w:val="00466E0A"/>
    <w:rsid w:val="004730DE"/>
    <w:rsid w:val="00473AF1"/>
    <w:rsid w:val="00486F2D"/>
    <w:rsid w:val="00495DAA"/>
    <w:rsid w:val="004A0A78"/>
    <w:rsid w:val="004B5CDB"/>
    <w:rsid w:val="004B77A5"/>
    <w:rsid w:val="004D00F7"/>
    <w:rsid w:val="004D0687"/>
    <w:rsid w:val="004D1DEA"/>
    <w:rsid w:val="004D7422"/>
    <w:rsid w:val="004E2BA8"/>
    <w:rsid w:val="004E433A"/>
    <w:rsid w:val="004E66A9"/>
    <w:rsid w:val="00504AA2"/>
    <w:rsid w:val="00505835"/>
    <w:rsid w:val="0051157A"/>
    <w:rsid w:val="00521C0B"/>
    <w:rsid w:val="00522E45"/>
    <w:rsid w:val="00534559"/>
    <w:rsid w:val="00542288"/>
    <w:rsid w:val="00544011"/>
    <w:rsid w:val="00556161"/>
    <w:rsid w:val="0055640A"/>
    <w:rsid w:val="00561C93"/>
    <w:rsid w:val="005621FC"/>
    <w:rsid w:val="005624C4"/>
    <w:rsid w:val="0056627D"/>
    <w:rsid w:val="00567245"/>
    <w:rsid w:val="00572F40"/>
    <w:rsid w:val="00575F0B"/>
    <w:rsid w:val="0058200D"/>
    <w:rsid w:val="00582C22"/>
    <w:rsid w:val="00591262"/>
    <w:rsid w:val="005936D6"/>
    <w:rsid w:val="00597320"/>
    <w:rsid w:val="005A25D4"/>
    <w:rsid w:val="005B42C8"/>
    <w:rsid w:val="005B6197"/>
    <w:rsid w:val="005C40BC"/>
    <w:rsid w:val="005C6A06"/>
    <w:rsid w:val="005C6BE5"/>
    <w:rsid w:val="005D04AD"/>
    <w:rsid w:val="005D0F22"/>
    <w:rsid w:val="005D136E"/>
    <w:rsid w:val="005D2162"/>
    <w:rsid w:val="005D2B88"/>
    <w:rsid w:val="005D5884"/>
    <w:rsid w:val="005F107B"/>
    <w:rsid w:val="005F2104"/>
    <w:rsid w:val="005F538D"/>
    <w:rsid w:val="0060696B"/>
    <w:rsid w:val="00607342"/>
    <w:rsid w:val="00617993"/>
    <w:rsid w:val="006202AE"/>
    <w:rsid w:val="0062301E"/>
    <w:rsid w:val="00623899"/>
    <w:rsid w:val="00624457"/>
    <w:rsid w:val="0062637E"/>
    <w:rsid w:val="006300B8"/>
    <w:rsid w:val="00635CA1"/>
    <w:rsid w:val="00654032"/>
    <w:rsid w:val="00656355"/>
    <w:rsid w:val="006661FF"/>
    <w:rsid w:val="00671CC8"/>
    <w:rsid w:val="0067349D"/>
    <w:rsid w:val="0067621E"/>
    <w:rsid w:val="00687DF5"/>
    <w:rsid w:val="00691BC4"/>
    <w:rsid w:val="006933C5"/>
    <w:rsid w:val="00694FB5"/>
    <w:rsid w:val="006A41B5"/>
    <w:rsid w:val="006B0667"/>
    <w:rsid w:val="006B3479"/>
    <w:rsid w:val="006B6A24"/>
    <w:rsid w:val="006B7E1B"/>
    <w:rsid w:val="006C4534"/>
    <w:rsid w:val="006C50A6"/>
    <w:rsid w:val="006C57CE"/>
    <w:rsid w:val="006C71A1"/>
    <w:rsid w:val="006E5AD0"/>
    <w:rsid w:val="006F1965"/>
    <w:rsid w:val="007018DF"/>
    <w:rsid w:val="0070248E"/>
    <w:rsid w:val="00702E46"/>
    <w:rsid w:val="007124B4"/>
    <w:rsid w:val="00713597"/>
    <w:rsid w:val="00721646"/>
    <w:rsid w:val="007216CF"/>
    <w:rsid w:val="0072307E"/>
    <w:rsid w:val="00723672"/>
    <w:rsid w:val="00723AF6"/>
    <w:rsid w:val="00724BB9"/>
    <w:rsid w:val="0073363A"/>
    <w:rsid w:val="00737F82"/>
    <w:rsid w:val="007409DC"/>
    <w:rsid w:val="007456E8"/>
    <w:rsid w:val="007471A6"/>
    <w:rsid w:val="007478A6"/>
    <w:rsid w:val="00747E5D"/>
    <w:rsid w:val="00750F34"/>
    <w:rsid w:val="00752195"/>
    <w:rsid w:val="00760775"/>
    <w:rsid w:val="0076345E"/>
    <w:rsid w:val="00763967"/>
    <w:rsid w:val="00766827"/>
    <w:rsid w:val="00773C66"/>
    <w:rsid w:val="00773ED0"/>
    <w:rsid w:val="007801E1"/>
    <w:rsid w:val="00780AA1"/>
    <w:rsid w:val="00782A95"/>
    <w:rsid w:val="007856E9"/>
    <w:rsid w:val="00785988"/>
    <w:rsid w:val="0078618F"/>
    <w:rsid w:val="007921B6"/>
    <w:rsid w:val="007A0E74"/>
    <w:rsid w:val="007A3C5D"/>
    <w:rsid w:val="007A53D0"/>
    <w:rsid w:val="007A5829"/>
    <w:rsid w:val="007B2116"/>
    <w:rsid w:val="007B4107"/>
    <w:rsid w:val="007B41EF"/>
    <w:rsid w:val="007B4570"/>
    <w:rsid w:val="007B6006"/>
    <w:rsid w:val="007B7D37"/>
    <w:rsid w:val="007C2EF6"/>
    <w:rsid w:val="007D08DE"/>
    <w:rsid w:val="007D7A2B"/>
    <w:rsid w:val="007E7268"/>
    <w:rsid w:val="007F0C5F"/>
    <w:rsid w:val="007F2BD1"/>
    <w:rsid w:val="007F642B"/>
    <w:rsid w:val="008011DB"/>
    <w:rsid w:val="00801EA9"/>
    <w:rsid w:val="0080202F"/>
    <w:rsid w:val="00803DCC"/>
    <w:rsid w:val="00811EAA"/>
    <w:rsid w:val="008128F6"/>
    <w:rsid w:val="008201A5"/>
    <w:rsid w:val="00826C19"/>
    <w:rsid w:val="00827CC6"/>
    <w:rsid w:val="00840F30"/>
    <w:rsid w:val="00843F55"/>
    <w:rsid w:val="00844CE9"/>
    <w:rsid w:val="008522E3"/>
    <w:rsid w:val="00861DDF"/>
    <w:rsid w:val="00864B58"/>
    <w:rsid w:val="00875FA3"/>
    <w:rsid w:val="008A3A4A"/>
    <w:rsid w:val="008A5B48"/>
    <w:rsid w:val="008B1A80"/>
    <w:rsid w:val="008B36BD"/>
    <w:rsid w:val="008B4BD7"/>
    <w:rsid w:val="008B7240"/>
    <w:rsid w:val="008C168C"/>
    <w:rsid w:val="008C22E5"/>
    <w:rsid w:val="008C2452"/>
    <w:rsid w:val="008C3FB8"/>
    <w:rsid w:val="008D2B85"/>
    <w:rsid w:val="008D2BB8"/>
    <w:rsid w:val="008D425F"/>
    <w:rsid w:val="008D586A"/>
    <w:rsid w:val="008E03FD"/>
    <w:rsid w:val="008E1DD8"/>
    <w:rsid w:val="008F3215"/>
    <w:rsid w:val="008F34E5"/>
    <w:rsid w:val="008F7A1D"/>
    <w:rsid w:val="00900299"/>
    <w:rsid w:val="00902250"/>
    <w:rsid w:val="009025A4"/>
    <w:rsid w:val="00904D26"/>
    <w:rsid w:val="009069DE"/>
    <w:rsid w:val="0091246C"/>
    <w:rsid w:val="00927A44"/>
    <w:rsid w:val="00935A68"/>
    <w:rsid w:val="00940DFE"/>
    <w:rsid w:val="00946526"/>
    <w:rsid w:val="00953308"/>
    <w:rsid w:val="00954AD2"/>
    <w:rsid w:val="009614FA"/>
    <w:rsid w:val="00961F6A"/>
    <w:rsid w:val="00966DC3"/>
    <w:rsid w:val="009726CE"/>
    <w:rsid w:val="0097295B"/>
    <w:rsid w:val="00975BEE"/>
    <w:rsid w:val="0097686A"/>
    <w:rsid w:val="00982714"/>
    <w:rsid w:val="00984FEB"/>
    <w:rsid w:val="00986D23"/>
    <w:rsid w:val="00986E6D"/>
    <w:rsid w:val="00994011"/>
    <w:rsid w:val="00994900"/>
    <w:rsid w:val="009950EA"/>
    <w:rsid w:val="009A5A10"/>
    <w:rsid w:val="009B30B1"/>
    <w:rsid w:val="009B7D8B"/>
    <w:rsid w:val="009C1DCA"/>
    <w:rsid w:val="009D0C39"/>
    <w:rsid w:val="009D11F2"/>
    <w:rsid w:val="009D67F4"/>
    <w:rsid w:val="009E1FE0"/>
    <w:rsid w:val="009E6E8A"/>
    <w:rsid w:val="009E7252"/>
    <w:rsid w:val="009F199A"/>
    <w:rsid w:val="009F2AF3"/>
    <w:rsid w:val="009F5755"/>
    <w:rsid w:val="009F792C"/>
    <w:rsid w:val="00A044F8"/>
    <w:rsid w:val="00A11BD5"/>
    <w:rsid w:val="00A12B25"/>
    <w:rsid w:val="00A153A9"/>
    <w:rsid w:val="00A2173D"/>
    <w:rsid w:val="00A23728"/>
    <w:rsid w:val="00A25268"/>
    <w:rsid w:val="00A25648"/>
    <w:rsid w:val="00A279E3"/>
    <w:rsid w:val="00A30CE7"/>
    <w:rsid w:val="00A425C5"/>
    <w:rsid w:val="00A455F1"/>
    <w:rsid w:val="00A52615"/>
    <w:rsid w:val="00A57027"/>
    <w:rsid w:val="00A62FA6"/>
    <w:rsid w:val="00A72238"/>
    <w:rsid w:val="00A72887"/>
    <w:rsid w:val="00A730A4"/>
    <w:rsid w:val="00A73D30"/>
    <w:rsid w:val="00A75561"/>
    <w:rsid w:val="00A80B60"/>
    <w:rsid w:val="00A848AA"/>
    <w:rsid w:val="00A86C89"/>
    <w:rsid w:val="00A97E91"/>
    <w:rsid w:val="00AA377A"/>
    <w:rsid w:val="00AA4DB3"/>
    <w:rsid w:val="00AA5982"/>
    <w:rsid w:val="00AB2302"/>
    <w:rsid w:val="00AB3B9C"/>
    <w:rsid w:val="00AB4059"/>
    <w:rsid w:val="00AE3017"/>
    <w:rsid w:val="00AE3657"/>
    <w:rsid w:val="00AF1160"/>
    <w:rsid w:val="00AF15C5"/>
    <w:rsid w:val="00AF220C"/>
    <w:rsid w:val="00B000B3"/>
    <w:rsid w:val="00B00955"/>
    <w:rsid w:val="00B02D48"/>
    <w:rsid w:val="00B04E4F"/>
    <w:rsid w:val="00B21C6F"/>
    <w:rsid w:val="00B22FC6"/>
    <w:rsid w:val="00B23289"/>
    <w:rsid w:val="00B2567C"/>
    <w:rsid w:val="00B336CF"/>
    <w:rsid w:val="00B44FF3"/>
    <w:rsid w:val="00B51536"/>
    <w:rsid w:val="00B537E0"/>
    <w:rsid w:val="00B63D2D"/>
    <w:rsid w:val="00B64477"/>
    <w:rsid w:val="00B64F9D"/>
    <w:rsid w:val="00B67706"/>
    <w:rsid w:val="00B70521"/>
    <w:rsid w:val="00B734CA"/>
    <w:rsid w:val="00B745FB"/>
    <w:rsid w:val="00B74ABA"/>
    <w:rsid w:val="00B7542F"/>
    <w:rsid w:val="00B75732"/>
    <w:rsid w:val="00B769C0"/>
    <w:rsid w:val="00B80917"/>
    <w:rsid w:val="00B833A1"/>
    <w:rsid w:val="00B87ABA"/>
    <w:rsid w:val="00B9417F"/>
    <w:rsid w:val="00BA2D31"/>
    <w:rsid w:val="00BA5E34"/>
    <w:rsid w:val="00BB0AB7"/>
    <w:rsid w:val="00BB784A"/>
    <w:rsid w:val="00BC438D"/>
    <w:rsid w:val="00BC51C5"/>
    <w:rsid w:val="00BC7546"/>
    <w:rsid w:val="00BD6E98"/>
    <w:rsid w:val="00BE1920"/>
    <w:rsid w:val="00BF2EBF"/>
    <w:rsid w:val="00BF4405"/>
    <w:rsid w:val="00BF71B7"/>
    <w:rsid w:val="00BF729E"/>
    <w:rsid w:val="00C0134F"/>
    <w:rsid w:val="00C0262E"/>
    <w:rsid w:val="00C06DEF"/>
    <w:rsid w:val="00C126B6"/>
    <w:rsid w:val="00C130CC"/>
    <w:rsid w:val="00C15E9B"/>
    <w:rsid w:val="00C20693"/>
    <w:rsid w:val="00C21A75"/>
    <w:rsid w:val="00C26AB4"/>
    <w:rsid w:val="00C35725"/>
    <w:rsid w:val="00C37B06"/>
    <w:rsid w:val="00C42406"/>
    <w:rsid w:val="00C425DC"/>
    <w:rsid w:val="00C441F9"/>
    <w:rsid w:val="00C55128"/>
    <w:rsid w:val="00C558FF"/>
    <w:rsid w:val="00C603FD"/>
    <w:rsid w:val="00C615BA"/>
    <w:rsid w:val="00C6377A"/>
    <w:rsid w:val="00C64ADB"/>
    <w:rsid w:val="00C70FCF"/>
    <w:rsid w:val="00C7587C"/>
    <w:rsid w:val="00C769F9"/>
    <w:rsid w:val="00C77B51"/>
    <w:rsid w:val="00C83CFE"/>
    <w:rsid w:val="00C83D1E"/>
    <w:rsid w:val="00C84DAE"/>
    <w:rsid w:val="00C85775"/>
    <w:rsid w:val="00C95F9A"/>
    <w:rsid w:val="00CA13AB"/>
    <w:rsid w:val="00CA34C9"/>
    <w:rsid w:val="00CA4B88"/>
    <w:rsid w:val="00CA63A3"/>
    <w:rsid w:val="00CA6704"/>
    <w:rsid w:val="00CA67F9"/>
    <w:rsid w:val="00CB002F"/>
    <w:rsid w:val="00CB11B5"/>
    <w:rsid w:val="00CB326C"/>
    <w:rsid w:val="00CB7206"/>
    <w:rsid w:val="00CC19F2"/>
    <w:rsid w:val="00CC26B6"/>
    <w:rsid w:val="00CC4BEA"/>
    <w:rsid w:val="00CC59EC"/>
    <w:rsid w:val="00CC65E7"/>
    <w:rsid w:val="00CD3593"/>
    <w:rsid w:val="00CD5398"/>
    <w:rsid w:val="00CE2609"/>
    <w:rsid w:val="00CE527F"/>
    <w:rsid w:val="00CE55F6"/>
    <w:rsid w:val="00CF0B67"/>
    <w:rsid w:val="00CF0F9B"/>
    <w:rsid w:val="00CF1AD5"/>
    <w:rsid w:val="00CF2177"/>
    <w:rsid w:val="00CF50C6"/>
    <w:rsid w:val="00CF7EAB"/>
    <w:rsid w:val="00D0629F"/>
    <w:rsid w:val="00D1137E"/>
    <w:rsid w:val="00D15CDF"/>
    <w:rsid w:val="00D23DF8"/>
    <w:rsid w:val="00D23E2D"/>
    <w:rsid w:val="00D24C53"/>
    <w:rsid w:val="00D31CFA"/>
    <w:rsid w:val="00D3694A"/>
    <w:rsid w:val="00D37C0A"/>
    <w:rsid w:val="00D51FDA"/>
    <w:rsid w:val="00D52735"/>
    <w:rsid w:val="00D55AAC"/>
    <w:rsid w:val="00D57831"/>
    <w:rsid w:val="00D6124A"/>
    <w:rsid w:val="00D6216D"/>
    <w:rsid w:val="00D662C9"/>
    <w:rsid w:val="00D676F6"/>
    <w:rsid w:val="00D72D73"/>
    <w:rsid w:val="00D83580"/>
    <w:rsid w:val="00D900B8"/>
    <w:rsid w:val="00D90FA7"/>
    <w:rsid w:val="00D9496B"/>
    <w:rsid w:val="00D95DD2"/>
    <w:rsid w:val="00D96B3B"/>
    <w:rsid w:val="00DA31D0"/>
    <w:rsid w:val="00DA5350"/>
    <w:rsid w:val="00DA5B2D"/>
    <w:rsid w:val="00DB3B69"/>
    <w:rsid w:val="00DB7259"/>
    <w:rsid w:val="00DC06F5"/>
    <w:rsid w:val="00DC1939"/>
    <w:rsid w:val="00DC614C"/>
    <w:rsid w:val="00DD1971"/>
    <w:rsid w:val="00DD449A"/>
    <w:rsid w:val="00DD655D"/>
    <w:rsid w:val="00DD6FFE"/>
    <w:rsid w:val="00DE0DF8"/>
    <w:rsid w:val="00DE30CB"/>
    <w:rsid w:val="00DF11FB"/>
    <w:rsid w:val="00E00505"/>
    <w:rsid w:val="00E018C8"/>
    <w:rsid w:val="00E02444"/>
    <w:rsid w:val="00E02F8C"/>
    <w:rsid w:val="00E03DFE"/>
    <w:rsid w:val="00E07D43"/>
    <w:rsid w:val="00E208A8"/>
    <w:rsid w:val="00E2141A"/>
    <w:rsid w:val="00E238F7"/>
    <w:rsid w:val="00E31002"/>
    <w:rsid w:val="00E36C8D"/>
    <w:rsid w:val="00E41046"/>
    <w:rsid w:val="00E41290"/>
    <w:rsid w:val="00E46321"/>
    <w:rsid w:val="00E51F81"/>
    <w:rsid w:val="00E52F8A"/>
    <w:rsid w:val="00E56614"/>
    <w:rsid w:val="00E76393"/>
    <w:rsid w:val="00E768F3"/>
    <w:rsid w:val="00E813BB"/>
    <w:rsid w:val="00E82EBC"/>
    <w:rsid w:val="00E851A5"/>
    <w:rsid w:val="00E90382"/>
    <w:rsid w:val="00EA3421"/>
    <w:rsid w:val="00EA3501"/>
    <w:rsid w:val="00EA6A14"/>
    <w:rsid w:val="00EB359C"/>
    <w:rsid w:val="00EB5DB2"/>
    <w:rsid w:val="00EC06D7"/>
    <w:rsid w:val="00EC55BC"/>
    <w:rsid w:val="00ED58AA"/>
    <w:rsid w:val="00EE5845"/>
    <w:rsid w:val="00EE7303"/>
    <w:rsid w:val="00EF262A"/>
    <w:rsid w:val="00EF3F73"/>
    <w:rsid w:val="00EF7864"/>
    <w:rsid w:val="00F0250A"/>
    <w:rsid w:val="00F03556"/>
    <w:rsid w:val="00F036DF"/>
    <w:rsid w:val="00F06688"/>
    <w:rsid w:val="00F12857"/>
    <w:rsid w:val="00F12EE7"/>
    <w:rsid w:val="00F16861"/>
    <w:rsid w:val="00F17F7E"/>
    <w:rsid w:val="00F22558"/>
    <w:rsid w:val="00F244A2"/>
    <w:rsid w:val="00F26556"/>
    <w:rsid w:val="00F30120"/>
    <w:rsid w:val="00F319E0"/>
    <w:rsid w:val="00F3731E"/>
    <w:rsid w:val="00F374B1"/>
    <w:rsid w:val="00F43092"/>
    <w:rsid w:val="00F44E8B"/>
    <w:rsid w:val="00F4521E"/>
    <w:rsid w:val="00F47F6B"/>
    <w:rsid w:val="00F5042F"/>
    <w:rsid w:val="00F51DD0"/>
    <w:rsid w:val="00F52A39"/>
    <w:rsid w:val="00F531FA"/>
    <w:rsid w:val="00F5340F"/>
    <w:rsid w:val="00F547D3"/>
    <w:rsid w:val="00F604F4"/>
    <w:rsid w:val="00F628F1"/>
    <w:rsid w:val="00F64D77"/>
    <w:rsid w:val="00F73B6C"/>
    <w:rsid w:val="00F74755"/>
    <w:rsid w:val="00F81AD9"/>
    <w:rsid w:val="00F8476E"/>
    <w:rsid w:val="00F91435"/>
    <w:rsid w:val="00F9368F"/>
    <w:rsid w:val="00FA1956"/>
    <w:rsid w:val="00FA1DA2"/>
    <w:rsid w:val="00FA2C90"/>
    <w:rsid w:val="00FA325B"/>
    <w:rsid w:val="00FA5586"/>
    <w:rsid w:val="00FA5872"/>
    <w:rsid w:val="00FB4884"/>
    <w:rsid w:val="00FC102A"/>
    <w:rsid w:val="00FC1458"/>
    <w:rsid w:val="00FC15FB"/>
    <w:rsid w:val="00FD174E"/>
    <w:rsid w:val="00FD23E7"/>
    <w:rsid w:val="00FD6FCD"/>
    <w:rsid w:val="00FE3539"/>
    <w:rsid w:val="00FF18D0"/>
    <w:rsid w:val="00FF433B"/>
    <w:rsid w:val="00FF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4D4"/>
    <w:pPr>
      <w:widowControl w:val="0"/>
      <w:jc w:val="both"/>
    </w:pPr>
    <w:rPr>
      <w:kern w:val="2"/>
      <w:sz w:val="21"/>
    </w:rPr>
  </w:style>
  <w:style w:type="paragraph" w:styleId="1">
    <w:name w:val="heading 1"/>
    <w:basedOn w:val="a"/>
    <w:next w:val="a"/>
    <w:qFormat/>
    <w:rsid w:val="00C026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64D4"/>
    <w:rPr>
      <w:rFonts w:eastAsia="楷体_GB2312"/>
      <w:sz w:val="32"/>
    </w:rPr>
  </w:style>
  <w:style w:type="character" w:styleId="a4">
    <w:name w:val="Hyperlink"/>
    <w:basedOn w:val="a0"/>
    <w:rsid w:val="001564D4"/>
    <w:rPr>
      <w:color w:val="0000FF"/>
      <w:u w:val="single"/>
    </w:rPr>
  </w:style>
  <w:style w:type="paragraph" w:styleId="a5">
    <w:name w:val="header"/>
    <w:basedOn w:val="a"/>
    <w:rsid w:val="001564D4"/>
    <w:pPr>
      <w:pBdr>
        <w:bottom w:val="single" w:sz="6" w:space="1" w:color="auto"/>
      </w:pBdr>
      <w:tabs>
        <w:tab w:val="center" w:pos="4153"/>
        <w:tab w:val="right" w:pos="8306"/>
      </w:tabs>
      <w:snapToGrid w:val="0"/>
      <w:jc w:val="center"/>
    </w:pPr>
    <w:rPr>
      <w:sz w:val="18"/>
      <w:szCs w:val="18"/>
    </w:rPr>
  </w:style>
  <w:style w:type="paragraph" w:styleId="a6">
    <w:name w:val="footer"/>
    <w:basedOn w:val="a"/>
    <w:rsid w:val="001564D4"/>
    <w:pPr>
      <w:tabs>
        <w:tab w:val="center" w:pos="4153"/>
        <w:tab w:val="right" w:pos="8306"/>
      </w:tabs>
      <w:snapToGrid w:val="0"/>
      <w:jc w:val="left"/>
    </w:pPr>
    <w:rPr>
      <w:sz w:val="18"/>
      <w:szCs w:val="18"/>
    </w:rPr>
  </w:style>
  <w:style w:type="paragraph" w:styleId="a7">
    <w:name w:val="Body Text"/>
    <w:basedOn w:val="a"/>
    <w:rsid w:val="001564D4"/>
    <w:pPr>
      <w:snapToGrid w:val="0"/>
      <w:spacing w:before="60" w:line="360" w:lineRule="auto"/>
    </w:pPr>
    <w:rPr>
      <w:rFonts w:ascii="仿宋_GB2312" w:eastAsia="仿宋_GB2312"/>
      <w:sz w:val="28"/>
      <w:szCs w:val="28"/>
    </w:rPr>
  </w:style>
  <w:style w:type="character" w:styleId="a8">
    <w:name w:val="FollowedHyperlink"/>
    <w:basedOn w:val="a0"/>
    <w:rsid w:val="001564D4"/>
    <w:rPr>
      <w:color w:val="800080"/>
      <w:u w:val="single"/>
    </w:rPr>
  </w:style>
  <w:style w:type="paragraph" w:styleId="a9">
    <w:name w:val="Body Text Indent"/>
    <w:basedOn w:val="a"/>
    <w:rsid w:val="001564D4"/>
    <w:pPr>
      <w:widowControl/>
      <w:spacing w:line="460" w:lineRule="exact"/>
      <w:ind w:firstLine="480"/>
    </w:pPr>
    <w:rPr>
      <w:rFonts w:ascii="楷体_GB2312" w:eastAsia="楷体_GB2312"/>
      <w:b/>
      <w:bCs/>
      <w:kern w:val="0"/>
      <w:sz w:val="28"/>
    </w:rPr>
  </w:style>
  <w:style w:type="paragraph" w:styleId="2">
    <w:name w:val="Body Text Indent 2"/>
    <w:basedOn w:val="a"/>
    <w:rsid w:val="001564D4"/>
    <w:pPr>
      <w:spacing w:beforeLines="50" w:afterLines="50" w:line="0" w:lineRule="atLeast"/>
      <w:ind w:leftChars="239" w:left="502"/>
    </w:pPr>
    <w:rPr>
      <w:rFonts w:ascii="楷体_GB2312" w:eastAsia="楷体_GB2312" w:hAnsi="宋体"/>
      <w:sz w:val="28"/>
    </w:rPr>
  </w:style>
  <w:style w:type="paragraph" w:styleId="3">
    <w:name w:val="Body Text Indent 3"/>
    <w:basedOn w:val="a"/>
    <w:rsid w:val="00C0262E"/>
    <w:pPr>
      <w:spacing w:after="120"/>
      <w:ind w:leftChars="200" w:left="420"/>
    </w:pPr>
    <w:rPr>
      <w:sz w:val="16"/>
      <w:szCs w:val="16"/>
    </w:rPr>
  </w:style>
  <w:style w:type="paragraph" w:styleId="aa">
    <w:name w:val="Document Map"/>
    <w:basedOn w:val="a"/>
    <w:link w:val="Char"/>
    <w:rsid w:val="00567245"/>
    <w:rPr>
      <w:rFonts w:ascii="宋体"/>
      <w:sz w:val="18"/>
      <w:szCs w:val="18"/>
    </w:rPr>
  </w:style>
  <w:style w:type="character" w:customStyle="1" w:styleId="Char">
    <w:name w:val="文档结构图 Char"/>
    <w:basedOn w:val="a0"/>
    <w:link w:val="aa"/>
    <w:rsid w:val="00567245"/>
    <w:rPr>
      <w:rFonts w:ascii="宋体"/>
      <w:kern w:val="2"/>
      <w:sz w:val="18"/>
      <w:szCs w:val="18"/>
    </w:rPr>
  </w:style>
  <w:style w:type="paragraph" w:styleId="ab">
    <w:name w:val="List Paragraph"/>
    <w:basedOn w:val="a"/>
    <w:uiPriority w:val="34"/>
    <w:qFormat/>
    <w:rsid w:val="00CD3593"/>
    <w:pPr>
      <w:ind w:firstLineChars="200" w:firstLine="420"/>
    </w:pPr>
  </w:style>
  <w:style w:type="paragraph" w:customStyle="1" w:styleId="reader-word-layer">
    <w:name w:val="reader-word-layer"/>
    <w:basedOn w:val="a"/>
    <w:rsid w:val="00C83CFE"/>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0"/>
    <w:rsid w:val="00A153A9"/>
    <w:rPr>
      <w:sz w:val="18"/>
      <w:szCs w:val="18"/>
    </w:rPr>
  </w:style>
  <w:style w:type="character" w:customStyle="1" w:styleId="Char0">
    <w:name w:val="批注框文本 Char"/>
    <w:basedOn w:val="a0"/>
    <w:link w:val="ac"/>
    <w:rsid w:val="00A153A9"/>
    <w:rPr>
      <w:kern w:val="2"/>
      <w:sz w:val="18"/>
      <w:szCs w:val="18"/>
    </w:rPr>
  </w:style>
  <w:style w:type="paragraph" w:styleId="ad">
    <w:name w:val="Revision"/>
    <w:hidden/>
    <w:uiPriority w:val="99"/>
    <w:semiHidden/>
    <w:rsid w:val="008E1DD8"/>
    <w:rPr>
      <w:kern w:val="2"/>
      <w:sz w:val="21"/>
    </w:rPr>
  </w:style>
</w:styles>
</file>

<file path=word/webSettings.xml><?xml version="1.0" encoding="utf-8"?>
<w:webSettings xmlns:r="http://schemas.openxmlformats.org/officeDocument/2006/relationships" xmlns:w="http://schemas.openxmlformats.org/wordprocessingml/2006/main">
  <w:divs>
    <w:div w:id="55276925">
      <w:bodyDiv w:val="1"/>
      <w:marLeft w:val="0"/>
      <w:marRight w:val="0"/>
      <w:marTop w:val="0"/>
      <w:marBottom w:val="0"/>
      <w:divBdr>
        <w:top w:val="none" w:sz="0" w:space="0" w:color="auto"/>
        <w:left w:val="none" w:sz="0" w:space="0" w:color="auto"/>
        <w:bottom w:val="none" w:sz="0" w:space="0" w:color="auto"/>
        <w:right w:val="none" w:sz="0" w:space="0" w:color="auto"/>
      </w:divBdr>
      <w:divsChild>
        <w:div w:id="305401306">
          <w:marLeft w:val="0"/>
          <w:marRight w:val="0"/>
          <w:marTop w:val="0"/>
          <w:marBottom w:val="0"/>
          <w:divBdr>
            <w:top w:val="none" w:sz="0" w:space="0" w:color="auto"/>
            <w:left w:val="none" w:sz="0" w:space="0" w:color="auto"/>
            <w:bottom w:val="none" w:sz="0" w:space="0" w:color="auto"/>
            <w:right w:val="none" w:sz="0" w:space="0" w:color="auto"/>
          </w:divBdr>
          <w:divsChild>
            <w:div w:id="1849639854">
              <w:marLeft w:val="0"/>
              <w:marRight w:val="0"/>
              <w:marTop w:val="0"/>
              <w:marBottom w:val="0"/>
              <w:divBdr>
                <w:top w:val="none" w:sz="0" w:space="0" w:color="auto"/>
                <w:left w:val="none" w:sz="0" w:space="0" w:color="auto"/>
                <w:bottom w:val="none" w:sz="0" w:space="0" w:color="auto"/>
                <w:right w:val="none" w:sz="0" w:space="0" w:color="auto"/>
              </w:divBdr>
              <w:divsChild>
                <w:div w:id="779686803">
                  <w:marLeft w:val="0"/>
                  <w:marRight w:val="0"/>
                  <w:marTop w:val="0"/>
                  <w:marBottom w:val="0"/>
                  <w:divBdr>
                    <w:top w:val="none" w:sz="0" w:space="0" w:color="auto"/>
                    <w:left w:val="none" w:sz="0" w:space="0" w:color="auto"/>
                    <w:bottom w:val="none" w:sz="0" w:space="0" w:color="auto"/>
                    <w:right w:val="none" w:sz="0" w:space="0" w:color="auto"/>
                  </w:divBdr>
                  <w:divsChild>
                    <w:div w:id="112483349">
                      <w:marLeft w:val="0"/>
                      <w:marRight w:val="0"/>
                      <w:marTop w:val="0"/>
                      <w:marBottom w:val="0"/>
                      <w:divBdr>
                        <w:top w:val="none" w:sz="0" w:space="0" w:color="auto"/>
                        <w:left w:val="none" w:sz="0" w:space="0" w:color="auto"/>
                        <w:bottom w:val="none" w:sz="0" w:space="0" w:color="auto"/>
                        <w:right w:val="none" w:sz="0" w:space="0" w:color="auto"/>
                      </w:divBdr>
                      <w:divsChild>
                        <w:div w:id="1059868401">
                          <w:marLeft w:val="0"/>
                          <w:marRight w:val="0"/>
                          <w:marTop w:val="0"/>
                          <w:marBottom w:val="0"/>
                          <w:divBdr>
                            <w:top w:val="none" w:sz="0" w:space="0" w:color="auto"/>
                            <w:left w:val="none" w:sz="0" w:space="0" w:color="auto"/>
                            <w:bottom w:val="none" w:sz="0" w:space="0" w:color="auto"/>
                            <w:right w:val="none" w:sz="0" w:space="0" w:color="auto"/>
                          </w:divBdr>
                          <w:divsChild>
                            <w:div w:id="83192220">
                              <w:marLeft w:val="0"/>
                              <w:marRight w:val="0"/>
                              <w:marTop w:val="0"/>
                              <w:marBottom w:val="0"/>
                              <w:divBdr>
                                <w:top w:val="none" w:sz="0" w:space="0" w:color="auto"/>
                                <w:left w:val="none" w:sz="0" w:space="0" w:color="auto"/>
                                <w:bottom w:val="none" w:sz="0" w:space="0" w:color="auto"/>
                                <w:right w:val="none" w:sz="0" w:space="0" w:color="auto"/>
                              </w:divBdr>
                              <w:divsChild>
                                <w:div w:id="207576357">
                                  <w:marLeft w:val="0"/>
                                  <w:marRight w:val="0"/>
                                  <w:marTop w:val="0"/>
                                  <w:marBottom w:val="0"/>
                                  <w:divBdr>
                                    <w:top w:val="none" w:sz="0" w:space="0" w:color="auto"/>
                                    <w:left w:val="none" w:sz="0" w:space="0" w:color="auto"/>
                                    <w:bottom w:val="none" w:sz="0" w:space="0" w:color="auto"/>
                                    <w:right w:val="none" w:sz="0" w:space="0" w:color="auto"/>
                                  </w:divBdr>
                                  <w:divsChild>
                                    <w:div w:id="374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1274">
          <w:marLeft w:val="0"/>
          <w:marRight w:val="0"/>
          <w:marTop w:val="0"/>
          <w:marBottom w:val="0"/>
          <w:divBdr>
            <w:top w:val="none" w:sz="0" w:space="0" w:color="auto"/>
            <w:left w:val="none" w:sz="0" w:space="0" w:color="auto"/>
            <w:bottom w:val="none" w:sz="0" w:space="0" w:color="auto"/>
            <w:right w:val="none" w:sz="0" w:space="0" w:color="auto"/>
          </w:divBdr>
          <w:divsChild>
            <w:div w:id="671103501">
              <w:marLeft w:val="0"/>
              <w:marRight w:val="0"/>
              <w:marTop w:val="0"/>
              <w:marBottom w:val="0"/>
              <w:divBdr>
                <w:top w:val="none" w:sz="0" w:space="0" w:color="auto"/>
                <w:left w:val="none" w:sz="0" w:space="0" w:color="auto"/>
                <w:bottom w:val="none" w:sz="0" w:space="0" w:color="auto"/>
                <w:right w:val="none" w:sz="0" w:space="0" w:color="auto"/>
              </w:divBdr>
              <w:divsChild>
                <w:div w:id="1910073846">
                  <w:marLeft w:val="0"/>
                  <w:marRight w:val="0"/>
                  <w:marTop w:val="0"/>
                  <w:marBottom w:val="0"/>
                  <w:divBdr>
                    <w:top w:val="none" w:sz="0" w:space="0" w:color="auto"/>
                    <w:left w:val="none" w:sz="0" w:space="0" w:color="auto"/>
                    <w:bottom w:val="none" w:sz="0" w:space="0" w:color="auto"/>
                    <w:right w:val="none" w:sz="0" w:space="0" w:color="auto"/>
                  </w:divBdr>
                  <w:divsChild>
                    <w:div w:id="1181553251">
                      <w:marLeft w:val="0"/>
                      <w:marRight w:val="0"/>
                      <w:marTop w:val="0"/>
                      <w:marBottom w:val="0"/>
                      <w:divBdr>
                        <w:top w:val="none" w:sz="0" w:space="0" w:color="auto"/>
                        <w:left w:val="none" w:sz="0" w:space="0" w:color="auto"/>
                        <w:bottom w:val="none" w:sz="0" w:space="0" w:color="auto"/>
                        <w:right w:val="none" w:sz="0" w:space="0" w:color="auto"/>
                      </w:divBdr>
                      <w:divsChild>
                        <w:div w:id="241649254">
                          <w:marLeft w:val="0"/>
                          <w:marRight w:val="0"/>
                          <w:marTop w:val="0"/>
                          <w:marBottom w:val="0"/>
                          <w:divBdr>
                            <w:top w:val="none" w:sz="0" w:space="0" w:color="auto"/>
                            <w:left w:val="none" w:sz="0" w:space="0" w:color="auto"/>
                            <w:bottom w:val="none" w:sz="0" w:space="0" w:color="auto"/>
                            <w:right w:val="none" w:sz="0" w:space="0" w:color="auto"/>
                          </w:divBdr>
                          <w:divsChild>
                            <w:div w:id="1681932766">
                              <w:marLeft w:val="0"/>
                              <w:marRight w:val="0"/>
                              <w:marTop w:val="0"/>
                              <w:marBottom w:val="0"/>
                              <w:divBdr>
                                <w:top w:val="none" w:sz="0" w:space="0" w:color="auto"/>
                                <w:left w:val="none" w:sz="0" w:space="0" w:color="auto"/>
                                <w:bottom w:val="none" w:sz="0" w:space="0" w:color="auto"/>
                                <w:right w:val="none" w:sz="0" w:space="0" w:color="auto"/>
                              </w:divBdr>
                              <w:divsChild>
                                <w:div w:id="93014864">
                                  <w:marLeft w:val="0"/>
                                  <w:marRight w:val="0"/>
                                  <w:marTop w:val="0"/>
                                  <w:marBottom w:val="0"/>
                                  <w:divBdr>
                                    <w:top w:val="none" w:sz="0" w:space="0" w:color="auto"/>
                                    <w:left w:val="none" w:sz="0" w:space="0" w:color="auto"/>
                                    <w:bottom w:val="none" w:sz="0" w:space="0" w:color="auto"/>
                                    <w:right w:val="none" w:sz="0" w:space="0" w:color="auto"/>
                                  </w:divBdr>
                                  <w:divsChild>
                                    <w:div w:id="2002657729">
                                      <w:marLeft w:val="0"/>
                                      <w:marRight w:val="0"/>
                                      <w:marTop w:val="0"/>
                                      <w:marBottom w:val="0"/>
                                      <w:divBdr>
                                        <w:top w:val="none" w:sz="0" w:space="0" w:color="auto"/>
                                        <w:left w:val="none" w:sz="0" w:space="0" w:color="auto"/>
                                        <w:bottom w:val="none" w:sz="0" w:space="0" w:color="auto"/>
                                        <w:right w:val="none" w:sz="0" w:space="0" w:color="auto"/>
                                      </w:divBdr>
                                    </w:div>
                                  </w:divsChild>
                                </w:div>
                                <w:div w:id="751243374">
                                  <w:marLeft w:val="0"/>
                                  <w:marRight w:val="0"/>
                                  <w:marTop w:val="0"/>
                                  <w:marBottom w:val="0"/>
                                  <w:divBdr>
                                    <w:top w:val="none" w:sz="0" w:space="0" w:color="auto"/>
                                    <w:left w:val="none" w:sz="0" w:space="0" w:color="auto"/>
                                    <w:bottom w:val="none" w:sz="0" w:space="0" w:color="auto"/>
                                    <w:right w:val="none" w:sz="0" w:space="0" w:color="auto"/>
                                  </w:divBdr>
                                  <w:divsChild>
                                    <w:div w:id="13663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525">
      <w:bodyDiv w:val="1"/>
      <w:marLeft w:val="0"/>
      <w:marRight w:val="0"/>
      <w:marTop w:val="0"/>
      <w:marBottom w:val="0"/>
      <w:divBdr>
        <w:top w:val="none" w:sz="0" w:space="0" w:color="auto"/>
        <w:left w:val="none" w:sz="0" w:space="0" w:color="auto"/>
        <w:bottom w:val="none" w:sz="0" w:space="0" w:color="auto"/>
        <w:right w:val="none" w:sz="0" w:space="0" w:color="auto"/>
      </w:divBdr>
      <w:divsChild>
        <w:div w:id="1923832118">
          <w:marLeft w:val="0"/>
          <w:marRight w:val="0"/>
          <w:marTop w:val="0"/>
          <w:marBottom w:val="0"/>
          <w:divBdr>
            <w:top w:val="none" w:sz="0" w:space="0" w:color="auto"/>
            <w:left w:val="none" w:sz="0" w:space="0" w:color="auto"/>
            <w:bottom w:val="none" w:sz="0" w:space="0" w:color="auto"/>
            <w:right w:val="none" w:sz="0" w:space="0" w:color="auto"/>
          </w:divBdr>
          <w:divsChild>
            <w:div w:id="38825137">
              <w:marLeft w:val="0"/>
              <w:marRight w:val="0"/>
              <w:marTop w:val="0"/>
              <w:marBottom w:val="0"/>
              <w:divBdr>
                <w:top w:val="none" w:sz="0" w:space="0" w:color="auto"/>
                <w:left w:val="none" w:sz="0" w:space="0" w:color="auto"/>
                <w:bottom w:val="none" w:sz="0" w:space="0" w:color="auto"/>
                <w:right w:val="none" w:sz="0" w:space="0" w:color="auto"/>
              </w:divBdr>
              <w:divsChild>
                <w:div w:id="1095899458">
                  <w:marLeft w:val="0"/>
                  <w:marRight w:val="0"/>
                  <w:marTop w:val="0"/>
                  <w:marBottom w:val="0"/>
                  <w:divBdr>
                    <w:top w:val="none" w:sz="0" w:space="0" w:color="auto"/>
                    <w:left w:val="none" w:sz="0" w:space="0" w:color="auto"/>
                    <w:bottom w:val="none" w:sz="0" w:space="0" w:color="auto"/>
                    <w:right w:val="none" w:sz="0" w:space="0" w:color="auto"/>
                  </w:divBdr>
                  <w:divsChild>
                    <w:div w:id="889850485">
                      <w:marLeft w:val="0"/>
                      <w:marRight w:val="0"/>
                      <w:marTop w:val="0"/>
                      <w:marBottom w:val="0"/>
                      <w:divBdr>
                        <w:top w:val="none" w:sz="0" w:space="0" w:color="auto"/>
                        <w:left w:val="none" w:sz="0" w:space="0" w:color="auto"/>
                        <w:bottom w:val="none" w:sz="0" w:space="0" w:color="auto"/>
                        <w:right w:val="none" w:sz="0" w:space="0" w:color="auto"/>
                      </w:divBdr>
                      <w:divsChild>
                        <w:div w:id="1071273143">
                          <w:marLeft w:val="0"/>
                          <w:marRight w:val="0"/>
                          <w:marTop w:val="0"/>
                          <w:marBottom w:val="0"/>
                          <w:divBdr>
                            <w:top w:val="none" w:sz="0" w:space="0" w:color="auto"/>
                            <w:left w:val="none" w:sz="0" w:space="0" w:color="auto"/>
                            <w:bottom w:val="none" w:sz="0" w:space="0" w:color="auto"/>
                            <w:right w:val="none" w:sz="0" w:space="0" w:color="auto"/>
                          </w:divBdr>
                          <w:divsChild>
                            <w:div w:id="926428248">
                              <w:marLeft w:val="0"/>
                              <w:marRight w:val="0"/>
                              <w:marTop w:val="0"/>
                              <w:marBottom w:val="0"/>
                              <w:divBdr>
                                <w:top w:val="none" w:sz="0" w:space="0" w:color="auto"/>
                                <w:left w:val="none" w:sz="0" w:space="0" w:color="auto"/>
                                <w:bottom w:val="none" w:sz="0" w:space="0" w:color="auto"/>
                                <w:right w:val="none" w:sz="0" w:space="0" w:color="auto"/>
                              </w:divBdr>
                            </w:div>
                          </w:divsChild>
                        </w:div>
                        <w:div w:id="2129616040">
                          <w:marLeft w:val="0"/>
                          <w:marRight w:val="0"/>
                          <w:marTop w:val="0"/>
                          <w:marBottom w:val="0"/>
                          <w:divBdr>
                            <w:top w:val="none" w:sz="0" w:space="0" w:color="auto"/>
                            <w:left w:val="none" w:sz="0" w:space="0" w:color="auto"/>
                            <w:bottom w:val="none" w:sz="0" w:space="0" w:color="auto"/>
                            <w:right w:val="none" w:sz="0" w:space="0" w:color="auto"/>
                          </w:divBdr>
                          <w:divsChild>
                            <w:div w:id="182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75685">
      <w:bodyDiv w:val="1"/>
      <w:marLeft w:val="0"/>
      <w:marRight w:val="0"/>
      <w:marTop w:val="0"/>
      <w:marBottom w:val="0"/>
      <w:divBdr>
        <w:top w:val="none" w:sz="0" w:space="0" w:color="auto"/>
        <w:left w:val="none" w:sz="0" w:space="0" w:color="auto"/>
        <w:bottom w:val="none" w:sz="0" w:space="0" w:color="auto"/>
        <w:right w:val="none" w:sz="0" w:space="0" w:color="auto"/>
      </w:divBdr>
    </w:div>
    <w:div w:id="468404350">
      <w:bodyDiv w:val="1"/>
      <w:marLeft w:val="0"/>
      <w:marRight w:val="0"/>
      <w:marTop w:val="0"/>
      <w:marBottom w:val="0"/>
      <w:divBdr>
        <w:top w:val="none" w:sz="0" w:space="0" w:color="auto"/>
        <w:left w:val="none" w:sz="0" w:space="0" w:color="auto"/>
        <w:bottom w:val="none" w:sz="0" w:space="0" w:color="auto"/>
        <w:right w:val="none" w:sz="0" w:space="0" w:color="auto"/>
      </w:divBdr>
    </w:div>
    <w:div w:id="998456840">
      <w:bodyDiv w:val="1"/>
      <w:marLeft w:val="0"/>
      <w:marRight w:val="0"/>
      <w:marTop w:val="0"/>
      <w:marBottom w:val="0"/>
      <w:divBdr>
        <w:top w:val="none" w:sz="0" w:space="0" w:color="auto"/>
        <w:left w:val="none" w:sz="0" w:space="0" w:color="auto"/>
        <w:bottom w:val="none" w:sz="0" w:space="0" w:color="auto"/>
        <w:right w:val="none" w:sz="0" w:space="0" w:color="auto"/>
      </w:divBdr>
    </w:div>
    <w:div w:id="1096056344">
      <w:bodyDiv w:val="1"/>
      <w:marLeft w:val="0"/>
      <w:marRight w:val="0"/>
      <w:marTop w:val="0"/>
      <w:marBottom w:val="0"/>
      <w:divBdr>
        <w:top w:val="none" w:sz="0" w:space="0" w:color="auto"/>
        <w:left w:val="none" w:sz="0" w:space="0" w:color="auto"/>
        <w:bottom w:val="none" w:sz="0" w:space="0" w:color="auto"/>
        <w:right w:val="none" w:sz="0" w:space="0" w:color="auto"/>
      </w:divBdr>
    </w:div>
    <w:div w:id="1183594088">
      <w:bodyDiv w:val="1"/>
      <w:marLeft w:val="0"/>
      <w:marRight w:val="0"/>
      <w:marTop w:val="0"/>
      <w:marBottom w:val="0"/>
      <w:divBdr>
        <w:top w:val="none" w:sz="0" w:space="0" w:color="auto"/>
        <w:left w:val="none" w:sz="0" w:space="0" w:color="auto"/>
        <w:bottom w:val="none" w:sz="0" w:space="0" w:color="auto"/>
        <w:right w:val="none" w:sz="0" w:space="0" w:color="auto"/>
      </w:divBdr>
      <w:divsChild>
        <w:div w:id="13191779">
          <w:marLeft w:val="0"/>
          <w:marRight w:val="0"/>
          <w:marTop w:val="0"/>
          <w:marBottom w:val="0"/>
          <w:divBdr>
            <w:top w:val="none" w:sz="0" w:space="0" w:color="auto"/>
            <w:left w:val="none" w:sz="0" w:space="0" w:color="auto"/>
            <w:bottom w:val="none" w:sz="0" w:space="0" w:color="auto"/>
            <w:right w:val="none" w:sz="0" w:space="0" w:color="auto"/>
          </w:divBdr>
          <w:divsChild>
            <w:div w:id="900600950">
              <w:marLeft w:val="0"/>
              <w:marRight w:val="0"/>
              <w:marTop w:val="0"/>
              <w:marBottom w:val="0"/>
              <w:divBdr>
                <w:top w:val="none" w:sz="0" w:space="0" w:color="auto"/>
                <w:left w:val="none" w:sz="0" w:space="0" w:color="auto"/>
                <w:bottom w:val="none" w:sz="0" w:space="0" w:color="auto"/>
                <w:right w:val="none" w:sz="0" w:space="0" w:color="auto"/>
              </w:divBdr>
              <w:divsChild>
                <w:div w:id="1057046327">
                  <w:marLeft w:val="0"/>
                  <w:marRight w:val="0"/>
                  <w:marTop w:val="0"/>
                  <w:marBottom w:val="0"/>
                  <w:divBdr>
                    <w:top w:val="none" w:sz="0" w:space="0" w:color="auto"/>
                    <w:left w:val="none" w:sz="0" w:space="0" w:color="auto"/>
                    <w:bottom w:val="none" w:sz="0" w:space="0" w:color="auto"/>
                    <w:right w:val="none" w:sz="0" w:space="0" w:color="auto"/>
                  </w:divBdr>
                  <w:divsChild>
                    <w:div w:id="2146047926">
                      <w:marLeft w:val="0"/>
                      <w:marRight w:val="0"/>
                      <w:marTop w:val="0"/>
                      <w:marBottom w:val="0"/>
                      <w:divBdr>
                        <w:top w:val="none" w:sz="0" w:space="0" w:color="auto"/>
                        <w:left w:val="none" w:sz="0" w:space="0" w:color="auto"/>
                        <w:bottom w:val="none" w:sz="0" w:space="0" w:color="auto"/>
                        <w:right w:val="none" w:sz="0" w:space="0" w:color="auto"/>
                      </w:divBdr>
                      <w:divsChild>
                        <w:div w:id="1466461301">
                          <w:marLeft w:val="0"/>
                          <w:marRight w:val="0"/>
                          <w:marTop w:val="0"/>
                          <w:marBottom w:val="0"/>
                          <w:divBdr>
                            <w:top w:val="none" w:sz="0" w:space="0" w:color="auto"/>
                            <w:left w:val="none" w:sz="0" w:space="0" w:color="auto"/>
                            <w:bottom w:val="none" w:sz="0" w:space="0" w:color="auto"/>
                            <w:right w:val="none" w:sz="0" w:space="0" w:color="auto"/>
                          </w:divBdr>
                          <w:divsChild>
                            <w:div w:id="205261620">
                              <w:marLeft w:val="0"/>
                              <w:marRight w:val="0"/>
                              <w:marTop w:val="0"/>
                              <w:marBottom w:val="0"/>
                              <w:divBdr>
                                <w:top w:val="none" w:sz="0" w:space="0" w:color="auto"/>
                                <w:left w:val="none" w:sz="0" w:space="0" w:color="auto"/>
                                <w:bottom w:val="none" w:sz="0" w:space="0" w:color="auto"/>
                                <w:right w:val="none" w:sz="0" w:space="0" w:color="auto"/>
                              </w:divBdr>
                              <w:divsChild>
                                <w:div w:id="2084062722">
                                  <w:marLeft w:val="0"/>
                                  <w:marRight w:val="0"/>
                                  <w:marTop w:val="0"/>
                                  <w:marBottom w:val="0"/>
                                  <w:divBdr>
                                    <w:top w:val="none" w:sz="0" w:space="0" w:color="auto"/>
                                    <w:left w:val="none" w:sz="0" w:space="0" w:color="auto"/>
                                    <w:bottom w:val="none" w:sz="0" w:space="0" w:color="auto"/>
                                    <w:right w:val="none" w:sz="0" w:space="0" w:color="auto"/>
                                  </w:divBdr>
                                  <w:divsChild>
                                    <w:div w:id="1692800041">
                                      <w:marLeft w:val="0"/>
                                      <w:marRight w:val="0"/>
                                      <w:marTop w:val="0"/>
                                      <w:marBottom w:val="0"/>
                                      <w:divBdr>
                                        <w:top w:val="none" w:sz="0" w:space="0" w:color="auto"/>
                                        <w:left w:val="none" w:sz="0" w:space="0" w:color="auto"/>
                                        <w:bottom w:val="none" w:sz="0" w:space="0" w:color="auto"/>
                                        <w:right w:val="none" w:sz="0" w:space="0" w:color="auto"/>
                                      </w:divBdr>
                                    </w:div>
                                  </w:divsChild>
                                </w:div>
                                <w:div w:id="2091124210">
                                  <w:marLeft w:val="0"/>
                                  <w:marRight w:val="0"/>
                                  <w:marTop w:val="0"/>
                                  <w:marBottom w:val="0"/>
                                  <w:divBdr>
                                    <w:top w:val="none" w:sz="0" w:space="0" w:color="auto"/>
                                    <w:left w:val="none" w:sz="0" w:space="0" w:color="auto"/>
                                    <w:bottom w:val="none" w:sz="0" w:space="0" w:color="auto"/>
                                    <w:right w:val="none" w:sz="0" w:space="0" w:color="auto"/>
                                  </w:divBdr>
                                  <w:divsChild>
                                    <w:div w:id="1596403712">
                                      <w:marLeft w:val="0"/>
                                      <w:marRight w:val="0"/>
                                      <w:marTop w:val="0"/>
                                      <w:marBottom w:val="0"/>
                                      <w:divBdr>
                                        <w:top w:val="none" w:sz="0" w:space="0" w:color="auto"/>
                                        <w:left w:val="none" w:sz="0" w:space="0" w:color="auto"/>
                                        <w:bottom w:val="none" w:sz="0" w:space="0" w:color="auto"/>
                                        <w:right w:val="none" w:sz="0" w:space="0" w:color="auto"/>
                                      </w:divBdr>
                                    </w:div>
                                  </w:divsChild>
                                </w:div>
                                <w:div w:id="523250881">
                                  <w:marLeft w:val="0"/>
                                  <w:marRight w:val="0"/>
                                  <w:marTop w:val="0"/>
                                  <w:marBottom w:val="0"/>
                                  <w:divBdr>
                                    <w:top w:val="none" w:sz="0" w:space="0" w:color="auto"/>
                                    <w:left w:val="none" w:sz="0" w:space="0" w:color="auto"/>
                                    <w:bottom w:val="none" w:sz="0" w:space="0" w:color="auto"/>
                                    <w:right w:val="none" w:sz="0" w:space="0" w:color="auto"/>
                                  </w:divBdr>
                                  <w:divsChild>
                                    <w:div w:id="271282164">
                                      <w:marLeft w:val="0"/>
                                      <w:marRight w:val="0"/>
                                      <w:marTop w:val="0"/>
                                      <w:marBottom w:val="0"/>
                                      <w:divBdr>
                                        <w:top w:val="none" w:sz="0" w:space="0" w:color="auto"/>
                                        <w:left w:val="none" w:sz="0" w:space="0" w:color="auto"/>
                                        <w:bottom w:val="none" w:sz="0" w:space="0" w:color="auto"/>
                                        <w:right w:val="none" w:sz="0" w:space="0" w:color="auto"/>
                                      </w:divBdr>
                                    </w:div>
                                  </w:divsChild>
                                </w:div>
                                <w:div w:id="1756239699">
                                  <w:marLeft w:val="0"/>
                                  <w:marRight w:val="0"/>
                                  <w:marTop w:val="0"/>
                                  <w:marBottom w:val="0"/>
                                  <w:divBdr>
                                    <w:top w:val="none" w:sz="0" w:space="0" w:color="auto"/>
                                    <w:left w:val="none" w:sz="0" w:space="0" w:color="auto"/>
                                    <w:bottom w:val="none" w:sz="0" w:space="0" w:color="auto"/>
                                    <w:right w:val="none" w:sz="0" w:space="0" w:color="auto"/>
                                  </w:divBdr>
                                  <w:divsChild>
                                    <w:div w:id="47607618">
                                      <w:marLeft w:val="0"/>
                                      <w:marRight w:val="0"/>
                                      <w:marTop w:val="0"/>
                                      <w:marBottom w:val="0"/>
                                      <w:divBdr>
                                        <w:top w:val="none" w:sz="0" w:space="0" w:color="auto"/>
                                        <w:left w:val="none" w:sz="0" w:space="0" w:color="auto"/>
                                        <w:bottom w:val="none" w:sz="0" w:space="0" w:color="auto"/>
                                        <w:right w:val="none" w:sz="0" w:space="0" w:color="auto"/>
                                      </w:divBdr>
                                    </w:div>
                                  </w:divsChild>
                                </w:div>
                                <w:div w:id="719864225">
                                  <w:marLeft w:val="0"/>
                                  <w:marRight w:val="0"/>
                                  <w:marTop w:val="0"/>
                                  <w:marBottom w:val="0"/>
                                  <w:divBdr>
                                    <w:top w:val="none" w:sz="0" w:space="0" w:color="auto"/>
                                    <w:left w:val="none" w:sz="0" w:space="0" w:color="auto"/>
                                    <w:bottom w:val="none" w:sz="0" w:space="0" w:color="auto"/>
                                    <w:right w:val="none" w:sz="0" w:space="0" w:color="auto"/>
                                  </w:divBdr>
                                  <w:divsChild>
                                    <w:div w:id="1260136775">
                                      <w:marLeft w:val="0"/>
                                      <w:marRight w:val="0"/>
                                      <w:marTop w:val="0"/>
                                      <w:marBottom w:val="0"/>
                                      <w:divBdr>
                                        <w:top w:val="none" w:sz="0" w:space="0" w:color="auto"/>
                                        <w:left w:val="none" w:sz="0" w:space="0" w:color="auto"/>
                                        <w:bottom w:val="none" w:sz="0" w:space="0" w:color="auto"/>
                                        <w:right w:val="none" w:sz="0" w:space="0" w:color="auto"/>
                                      </w:divBdr>
                                    </w:div>
                                  </w:divsChild>
                                </w:div>
                                <w:div w:id="101731214">
                                  <w:marLeft w:val="0"/>
                                  <w:marRight w:val="0"/>
                                  <w:marTop w:val="0"/>
                                  <w:marBottom w:val="0"/>
                                  <w:divBdr>
                                    <w:top w:val="none" w:sz="0" w:space="0" w:color="auto"/>
                                    <w:left w:val="none" w:sz="0" w:space="0" w:color="auto"/>
                                    <w:bottom w:val="none" w:sz="0" w:space="0" w:color="auto"/>
                                    <w:right w:val="none" w:sz="0" w:space="0" w:color="auto"/>
                                  </w:divBdr>
                                  <w:divsChild>
                                    <w:div w:id="1282878954">
                                      <w:marLeft w:val="0"/>
                                      <w:marRight w:val="0"/>
                                      <w:marTop w:val="0"/>
                                      <w:marBottom w:val="0"/>
                                      <w:divBdr>
                                        <w:top w:val="none" w:sz="0" w:space="0" w:color="auto"/>
                                        <w:left w:val="none" w:sz="0" w:space="0" w:color="auto"/>
                                        <w:bottom w:val="none" w:sz="0" w:space="0" w:color="auto"/>
                                        <w:right w:val="none" w:sz="0" w:space="0" w:color="auto"/>
                                      </w:divBdr>
                                    </w:div>
                                  </w:divsChild>
                                </w:div>
                                <w:div w:id="234560104">
                                  <w:marLeft w:val="0"/>
                                  <w:marRight w:val="0"/>
                                  <w:marTop w:val="0"/>
                                  <w:marBottom w:val="0"/>
                                  <w:divBdr>
                                    <w:top w:val="none" w:sz="0" w:space="0" w:color="auto"/>
                                    <w:left w:val="none" w:sz="0" w:space="0" w:color="auto"/>
                                    <w:bottom w:val="none" w:sz="0" w:space="0" w:color="auto"/>
                                    <w:right w:val="none" w:sz="0" w:space="0" w:color="auto"/>
                                  </w:divBdr>
                                  <w:divsChild>
                                    <w:div w:id="799961843">
                                      <w:marLeft w:val="0"/>
                                      <w:marRight w:val="0"/>
                                      <w:marTop w:val="0"/>
                                      <w:marBottom w:val="0"/>
                                      <w:divBdr>
                                        <w:top w:val="none" w:sz="0" w:space="0" w:color="auto"/>
                                        <w:left w:val="none" w:sz="0" w:space="0" w:color="auto"/>
                                        <w:bottom w:val="none" w:sz="0" w:space="0" w:color="auto"/>
                                        <w:right w:val="none" w:sz="0" w:space="0" w:color="auto"/>
                                      </w:divBdr>
                                    </w:div>
                                  </w:divsChild>
                                </w:div>
                                <w:div w:id="2040230825">
                                  <w:marLeft w:val="0"/>
                                  <w:marRight w:val="0"/>
                                  <w:marTop w:val="0"/>
                                  <w:marBottom w:val="0"/>
                                  <w:divBdr>
                                    <w:top w:val="none" w:sz="0" w:space="0" w:color="auto"/>
                                    <w:left w:val="none" w:sz="0" w:space="0" w:color="auto"/>
                                    <w:bottom w:val="none" w:sz="0" w:space="0" w:color="auto"/>
                                    <w:right w:val="none" w:sz="0" w:space="0" w:color="auto"/>
                                  </w:divBdr>
                                  <w:divsChild>
                                    <w:div w:id="584919847">
                                      <w:marLeft w:val="0"/>
                                      <w:marRight w:val="0"/>
                                      <w:marTop w:val="0"/>
                                      <w:marBottom w:val="0"/>
                                      <w:divBdr>
                                        <w:top w:val="none" w:sz="0" w:space="0" w:color="auto"/>
                                        <w:left w:val="none" w:sz="0" w:space="0" w:color="auto"/>
                                        <w:bottom w:val="none" w:sz="0" w:space="0" w:color="auto"/>
                                        <w:right w:val="none" w:sz="0" w:space="0" w:color="auto"/>
                                      </w:divBdr>
                                    </w:div>
                                  </w:divsChild>
                                </w:div>
                                <w:div w:id="944575591">
                                  <w:marLeft w:val="0"/>
                                  <w:marRight w:val="0"/>
                                  <w:marTop w:val="0"/>
                                  <w:marBottom w:val="0"/>
                                  <w:divBdr>
                                    <w:top w:val="none" w:sz="0" w:space="0" w:color="auto"/>
                                    <w:left w:val="none" w:sz="0" w:space="0" w:color="auto"/>
                                    <w:bottom w:val="none" w:sz="0" w:space="0" w:color="auto"/>
                                    <w:right w:val="none" w:sz="0" w:space="0" w:color="auto"/>
                                  </w:divBdr>
                                  <w:divsChild>
                                    <w:div w:id="1299606657">
                                      <w:marLeft w:val="0"/>
                                      <w:marRight w:val="0"/>
                                      <w:marTop w:val="0"/>
                                      <w:marBottom w:val="0"/>
                                      <w:divBdr>
                                        <w:top w:val="none" w:sz="0" w:space="0" w:color="auto"/>
                                        <w:left w:val="none" w:sz="0" w:space="0" w:color="auto"/>
                                        <w:bottom w:val="none" w:sz="0" w:space="0" w:color="auto"/>
                                        <w:right w:val="none" w:sz="0" w:space="0" w:color="auto"/>
                                      </w:divBdr>
                                    </w:div>
                                  </w:divsChild>
                                </w:div>
                                <w:div w:id="710229151">
                                  <w:marLeft w:val="0"/>
                                  <w:marRight w:val="0"/>
                                  <w:marTop w:val="0"/>
                                  <w:marBottom w:val="0"/>
                                  <w:divBdr>
                                    <w:top w:val="none" w:sz="0" w:space="0" w:color="auto"/>
                                    <w:left w:val="none" w:sz="0" w:space="0" w:color="auto"/>
                                    <w:bottom w:val="none" w:sz="0" w:space="0" w:color="auto"/>
                                    <w:right w:val="none" w:sz="0" w:space="0" w:color="auto"/>
                                  </w:divBdr>
                                  <w:divsChild>
                                    <w:div w:id="1030379611">
                                      <w:marLeft w:val="0"/>
                                      <w:marRight w:val="0"/>
                                      <w:marTop w:val="0"/>
                                      <w:marBottom w:val="0"/>
                                      <w:divBdr>
                                        <w:top w:val="none" w:sz="0" w:space="0" w:color="auto"/>
                                        <w:left w:val="none" w:sz="0" w:space="0" w:color="auto"/>
                                        <w:bottom w:val="none" w:sz="0" w:space="0" w:color="auto"/>
                                        <w:right w:val="none" w:sz="0" w:space="0" w:color="auto"/>
                                      </w:divBdr>
                                    </w:div>
                                  </w:divsChild>
                                </w:div>
                                <w:div w:id="1526824149">
                                  <w:marLeft w:val="0"/>
                                  <w:marRight w:val="0"/>
                                  <w:marTop w:val="0"/>
                                  <w:marBottom w:val="0"/>
                                  <w:divBdr>
                                    <w:top w:val="none" w:sz="0" w:space="0" w:color="auto"/>
                                    <w:left w:val="none" w:sz="0" w:space="0" w:color="auto"/>
                                    <w:bottom w:val="none" w:sz="0" w:space="0" w:color="auto"/>
                                    <w:right w:val="none" w:sz="0" w:space="0" w:color="auto"/>
                                  </w:divBdr>
                                  <w:divsChild>
                                    <w:div w:id="1181625436">
                                      <w:marLeft w:val="0"/>
                                      <w:marRight w:val="0"/>
                                      <w:marTop w:val="0"/>
                                      <w:marBottom w:val="0"/>
                                      <w:divBdr>
                                        <w:top w:val="none" w:sz="0" w:space="0" w:color="auto"/>
                                        <w:left w:val="none" w:sz="0" w:space="0" w:color="auto"/>
                                        <w:bottom w:val="none" w:sz="0" w:space="0" w:color="auto"/>
                                        <w:right w:val="none" w:sz="0" w:space="0" w:color="auto"/>
                                      </w:divBdr>
                                    </w:div>
                                  </w:divsChild>
                                </w:div>
                                <w:div w:id="5324552">
                                  <w:marLeft w:val="0"/>
                                  <w:marRight w:val="0"/>
                                  <w:marTop w:val="0"/>
                                  <w:marBottom w:val="0"/>
                                  <w:divBdr>
                                    <w:top w:val="none" w:sz="0" w:space="0" w:color="auto"/>
                                    <w:left w:val="none" w:sz="0" w:space="0" w:color="auto"/>
                                    <w:bottom w:val="none" w:sz="0" w:space="0" w:color="auto"/>
                                    <w:right w:val="none" w:sz="0" w:space="0" w:color="auto"/>
                                  </w:divBdr>
                                  <w:divsChild>
                                    <w:div w:id="877353690">
                                      <w:marLeft w:val="0"/>
                                      <w:marRight w:val="0"/>
                                      <w:marTop w:val="0"/>
                                      <w:marBottom w:val="0"/>
                                      <w:divBdr>
                                        <w:top w:val="none" w:sz="0" w:space="0" w:color="auto"/>
                                        <w:left w:val="none" w:sz="0" w:space="0" w:color="auto"/>
                                        <w:bottom w:val="none" w:sz="0" w:space="0" w:color="auto"/>
                                        <w:right w:val="none" w:sz="0" w:space="0" w:color="auto"/>
                                      </w:divBdr>
                                    </w:div>
                                  </w:divsChild>
                                </w:div>
                                <w:div w:id="1355764288">
                                  <w:marLeft w:val="0"/>
                                  <w:marRight w:val="0"/>
                                  <w:marTop w:val="0"/>
                                  <w:marBottom w:val="0"/>
                                  <w:divBdr>
                                    <w:top w:val="none" w:sz="0" w:space="0" w:color="auto"/>
                                    <w:left w:val="none" w:sz="0" w:space="0" w:color="auto"/>
                                    <w:bottom w:val="none" w:sz="0" w:space="0" w:color="auto"/>
                                    <w:right w:val="none" w:sz="0" w:space="0" w:color="auto"/>
                                  </w:divBdr>
                                  <w:divsChild>
                                    <w:div w:id="696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2175">
      <w:bodyDiv w:val="1"/>
      <w:marLeft w:val="0"/>
      <w:marRight w:val="0"/>
      <w:marTop w:val="0"/>
      <w:marBottom w:val="0"/>
      <w:divBdr>
        <w:top w:val="none" w:sz="0" w:space="0" w:color="auto"/>
        <w:left w:val="none" w:sz="0" w:space="0" w:color="auto"/>
        <w:bottom w:val="none" w:sz="0" w:space="0" w:color="auto"/>
        <w:right w:val="none" w:sz="0" w:space="0" w:color="auto"/>
      </w:divBdr>
    </w:div>
    <w:div w:id="1556427379">
      <w:bodyDiv w:val="1"/>
      <w:marLeft w:val="0"/>
      <w:marRight w:val="0"/>
      <w:marTop w:val="0"/>
      <w:marBottom w:val="0"/>
      <w:divBdr>
        <w:top w:val="none" w:sz="0" w:space="0" w:color="auto"/>
        <w:left w:val="none" w:sz="0" w:space="0" w:color="auto"/>
        <w:bottom w:val="none" w:sz="0" w:space="0" w:color="auto"/>
        <w:right w:val="none" w:sz="0" w:space="0" w:color="auto"/>
      </w:divBdr>
    </w:div>
    <w:div w:id="1718510139">
      <w:bodyDiv w:val="1"/>
      <w:marLeft w:val="0"/>
      <w:marRight w:val="0"/>
      <w:marTop w:val="0"/>
      <w:marBottom w:val="0"/>
      <w:divBdr>
        <w:top w:val="none" w:sz="0" w:space="0" w:color="auto"/>
        <w:left w:val="none" w:sz="0" w:space="0" w:color="auto"/>
        <w:bottom w:val="none" w:sz="0" w:space="0" w:color="auto"/>
        <w:right w:val="none" w:sz="0" w:space="0" w:color="auto"/>
      </w:divBdr>
      <w:divsChild>
        <w:div w:id="1297023911">
          <w:marLeft w:val="0"/>
          <w:marRight w:val="0"/>
          <w:marTop w:val="0"/>
          <w:marBottom w:val="0"/>
          <w:divBdr>
            <w:top w:val="none" w:sz="0" w:space="0" w:color="auto"/>
            <w:left w:val="none" w:sz="0" w:space="0" w:color="auto"/>
            <w:bottom w:val="none" w:sz="0" w:space="0" w:color="auto"/>
            <w:right w:val="none" w:sz="0" w:space="0" w:color="auto"/>
          </w:divBdr>
          <w:divsChild>
            <w:div w:id="1241452590">
              <w:marLeft w:val="0"/>
              <w:marRight w:val="0"/>
              <w:marTop w:val="0"/>
              <w:marBottom w:val="0"/>
              <w:divBdr>
                <w:top w:val="none" w:sz="0" w:space="0" w:color="auto"/>
                <w:left w:val="none" w:sz="0" w:space="0" w:color="auto"/>
                <w:bottom w:val="none" w:sz="0" w:space="0" w:color="auto"/>
                <w:right w:val="none" w:sz="0" w:space="0" w:color="auto"/>
              </w:divBdr>
              <w:divsChild>
                <w:div w:id="5907487">
                  <w:marLeft w:val="0"/>
                  <w:marRight w:val="0"/>
                  <w:marTop w:val="0"/>
                  <w:marBottom w:val="0"/>
                  <w:divBdr>
                    <w:top w:val="none" w:sz="0" w:space="0" w:color="auto"/>
                    <w:left w:val="none" w:sz="0" w:space="0" w:color="auto"/>
                    <w:bottom w:val="none" w:sz="0" w:space="0" w:color="auto"/>
                    <w:right w:val="none" w:sz="0" w:space="0" w:color="auto"/>
                  </w:divBdr>
                  <w:divsChild>
                    <w:div w:id="868491356">
                      <w:marLeft w:val="0"/>
                      <w:marRight w:val="0"/>
                      <w:marTop w:val="0"/>
                      <w:marBottom w:val="0"/>
                      <w:divBdr>
                        <w:top w:val="none" w:sz="0" w:space="0" w:color="auto"/>
                        <w:left w:val="none" w:sz="0" w:space="0" w:color="auto"/>
                        <w:bottom w:val="none" w:sz="0" w:space="0" w:color="auto"/>
                        <w:right w:val="none" w:sz="0" w:space="0" w:color="auto"/>
                      </w:divBdr>
                      <w:divsChild>
                        <w:div w:id="1674141420">
                          <w:marLeft w:val="0"/>
                          <w:marRight w:val="0"/>
                          <w:marTop w:val="0"/>
                          <w:marBottom w:val="0"/>
                          <w:divBdr>
                            <w:top w:val="none" w:sz="0" w:space="0" w:color="auto"/>
                            <w:left w:val="none" w:sz="0" w:space="0" w:color="auto"/>
                            <w:bottom w:val="none" w:sz="0" w:space="0" w:color="auto"/>
                            <w:right w:val="none" w:sz="0" w:space="0" w:color="auto"/>
                          </w:divBdr>
                          <w:divsChild>
                            <w:div w:id="2111778622">
                              <w:marLeft w:val="0"/>
                              <w:marRight w:val="0"/>
                              <w:marTop w:val="0"/>
                              <w:marBottom w:val="0"/>
                              <w:divBdr>
                                <w:top w:val="none" w:sz="0" w:space="0" w:color="auto"/>
                                <w:left w:val="none" w:sz="0" w:space="0" w:color="auto"/>
                                <w:bottom w:val="none" w:sz="0" w:space="0" w:color="auto"/>
                                <w:right w:val="none" w:sz="0" w:space="0" w:color="auto"/>
                              </w:divBdr>
                              <w:divsChild>
                                <w:div w:id="1229223984">
                                  <w:marLeft w:val="0"/>
                                  <w:marRight w:val="0"/>
                                  <w:marTop w:val="0"/>
                                  <w:marBottom w:val="0"/>
                                  <w:divBdr>
                                    <w:top w:val="none" w:sz="0" w:space="0" w:color="auto"/>
                                    <w:left w:val="none" w:sz="0" w:space="0" w:color="auto"/>
                                    <w:bottom w:val="none" w:sz="0" w:space="0" w:color="auto"/>
                                    <w:right w:val="none" w:sz="0" w:space="0" w:color="auto"/>
                                  </w:divBdr>
                                  <w:divsChild>
                                    <w:div w:id="2081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2498">
          <w:marLeft w:val="0"/>
          <w:marRight w:val="0"/>
          <w:marTop w:val="0"/>
          <w:marBottom w:val="0"/>
          <w:divBdr>
            <w:top w:val="none" w:sz="0" w:space="0" w:color="auto"/>
            <w:left w:val="none" w:sz="0" w:space="0" w:color="auto"/>
            <w:bottom w:val="none" w:sz="0" w:space="0" w:color="auto"/>
            <w:right w:val="none" w:sz="0" w:space="0" w:color="auto"/>
          </w:divBdr>
          <w:divsChild>
            <w:div w:id="1761488415">
              <w:marLeft w:val="0"/>
              <w:marRight w:val="0"/>
              <w:marTop w:val="0"/>
              <w:marBottom w:val="0"/>
              <w:divBdr>
                <w:top w:val="none" w:sz="0" w:space="0" w:color="auto"/>
                <w:left w:val="none" w:sz="0" w:space="0" w:color="auto"/>
                <w:bottom w:val="none" w:sz="0" w:space="0" w:color="auto"/>
                <w:right w:val="none" w:sz="0" w:space="0" w:color="auto"/>
              </w:divBdr>
              <w:divsChild>
                <w:div w:id="2066952765">
                  <w:marLeft w:val="0"/>
                  <w:marRight w:val="0"/>
                  <w:marTop w:val="0"/>
                  <w:marBottom w:val="0"/>
                  <w:divBdr>
                    <w:top w:val="none" w:sz="0" w:space="0" w:color="auto"/>
                    <w:left w:val="none" w:sz="0" w:space="0" w:color="auto"/>
                    <w:bottom w:val="none" w:sz="0" w:space="0" w:color="auto"/>
                    <w:right w:val="none" w:sz="0" w:space="0" w:color="auto"/>
                  </w:divBdr>
                  <w:divsChild>
                    <w:div w:id="1199858591">
                      <w:marLeft w:val="0"/>
                      <w:marRight w:val="0"/>
                      <w:marTop w:val="0"/>
                      <w:marBottom w:val="0"/>
                      <w:divBdr>
                        <w:top w:val="none" w:sz="0" w:space="0" w:color="auto"/>
                        <w:left w:val="none" w:sz="0" w:space="0" w:color="auto"/>
                        <w:bottom w:val="none" w:sz="0" w:space="0" w:color="auto"/>
                        <w:right w:val="none" w:sz="0" w:space="0" w:color="auto"/>
                      </w:divBdr>
                      <w:divsChild>
                        <w:div w:id="998387774">
                          <w:marLeft w:val="0"/>
                          <w:marRight w:val="0"/>
                          <w:marTop w:val="0"/>
                          <w:marBottom w:val="0"/>
                          <w:divBdr>
                            <w:top w:val="none" w:sz="0" w:space="0" w:color="auto"/>
                            <w:left w:val="none" w:sz="0" w:space="0" w:color="auto"/>
                            <w:bottom w:val="none" w:sz="0" w:space="0" w:color="auto"/>
                            <w:right w:val="none" w:sz="0" w:space="0" w:color="auto"/>
                          </w:divBdr>
                          <w:divsChild>
                            <w:div w:id="2066949488">
                              <w:marLeft w:val="0"/>
                              <w:marRight w:val="0"/>
                              <w:marTop w:val="0"/>
                              <w:marBottom w:val="0"/>
                              <w:divBdr>
                                <w:top w:val="none" w:sz="0" w:space="0" w:color="auto"/>
                                <w:left w:val="none" w:sz="0" w:space="0" w:color="auto"/>
                                <w:bottom w:val="none" w:sz="0" w:space="0" w:color="auto"/>
                                <w:right w:val="none" w:sz="0" w:space="0" w:color="auto"/>
                              </w:divBdr>
                              <w:divsChild>
                                <w:div w:id="352920890">
                                  <w:marLeft w:val="0"/>
                                  <w:marRight w:val="0"/>
                                  <w:marTop w:val="0"/>
                                  <w:marBottom w:val="0"/>
                                  <w:divBdr>
                                    <w:top w:val="none" w:sz="0" w:space="0" w:color="auto"/>
                                    <w:left w:val="none" w:sz="0" w:space="0" w:color="auto"/>
                                    <w:bottom w:val="none" w:sz="0" w:space="0" w:color="auto"/>
                                    <w:right w:val="none" w:sz="0" w:space="0" w:color="auto"/>
                                  </w:divBdr>
                                  <w:divsChild>
                                    <w:div w:id="737631759">
                                      <w:marLeft w:val="0"/>
                                      <w:marRight w:val="0"/>
                                      <w:marTop w:val="0"/>
                                      <w:marBottom w:val="0"/>
                                      <w:divBdr>
                                        <w:top w:val="none" w:sz="0" w:space="0" w:color="auto"/>
                                        <w:left w:val="none" w:sz="0" w:space="0" w:color="auto"/>
                                        <w:bottom w:val="none" w:sz="0" w:space="0" w:color="auto"/>
                                        <w:right w:val="none" w:sz="0" w:space="0" w:color="auto"/>
                                      </w:divBdr>
                                    </w:div>
                                  </w:divsChild>
                                </w:div>
                                <w:div w:id="37362656">
                                  <w:marLeft w:val="0"/>
                                  <w:marRight w:val="0"/>
                                  <w:marTop w:val="0"/>
                                  <w:marBottom w:val="0"/>
                                  <w:divBdr>
                                    <w:top w:val="none" w:sz="0" w:space="0" w:color="auto"/>
                                    <w:left w:val="none" w:sz="0" w:space="0" w:color="auto"/>
                                    <w:bottom w:val="none" w:sz="0" w:space="0" w:color="auto"/>
                                    <w:right w:val="none" w:sz="0" w:space="0" w:color="auto"/>
                                  </w:divBdr>
                                  <w:divsChild>
                                    <w:div w:id="10832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50165">
      <w:bodyDiv w:val="1"/>
      <w:marLeft w:val="0"/>
      <w:marRight w:val="0"/>
      <w:marTop w:val="0"/>
      <w:marBottom w:val="0"/>
      <w:divBdr>
        <w:top w:val="none" w:sz="0" w:space="0" w:color="auto"/>
        <w:left w:val="none" w:sz="0" w:space="0" w:color="auto"/>
        <w:bottom w:val="none" w:sz="0" w:space="0" w:color="auto"/>
        <w:right w:val="none" w:sz="0" w:space="0" w:color="auto"/>
      </w:divBdr>
      <w:divsChild>
        <w:div w:id="610211057">
          <w:marLeft w:val="0"/>
          <w:marRight w:val="0"/>
          <w:marTop w:val="0"/>
          <w:marBottom w:val="0"/>
          <w:divBdr>
            <w:top w:val="none" w:sz="0" w:space="0" w:color="auto"/>
            <w:left w:val="none" w:sz="0" w:space="0" w:color="auto"/>
            <w:bottom w:val="none" w:sz="0" w:space="0" w:color="auto"/>
            <w:right w:val="none" w:sz="0" w:space="0" w:color="auto"/>
          </w:divBdr>
          <w:divsChild>
            <w:div w:id="162477718">
              <w:marLeft w:val="0"/>
              <w:marRight w:val="0"/>
              <w:marTop w:val="0"/>
              <w:marBottom w:val="0"/>
              <w:divBdr>
                <w:top w:val="none" w:sz="0" w:space="0" w:color="auto"/>
                <w:left w:val="none" w:sz="0" w:space="0" w:color="auto"/>
                <w:bottom w:val="none" w:sz="0" w:space="0" w:color="auto"/>
                <w:right w:val="none" w:sz="0" w:space="0" w:color="auto"/>
              </w:divBdr>
              <w:divsChild>
                <w:div w:id="489566999">
                  <w:marLeft w:val="0"/>
                  <w:marRight w:val="0"/>
                  <w:marTop w:val="0"/>
                  <w:marBottom w:val="0"/>
                  <w:divBdr>
                    <w:top w:val="none" w:sz="0" w:space="0" w:color="auto"/>
                    <w:left w:val="none" w:sz="0" w:space="0" w:color="auto"/>
                    <w:bottom w:val="none" w:sz="0" w:space="0" w:color="auto"/>
                    <w:right w:val="none" w:sz="0" w:space="0" w:color="auto"/>
                  </w:divBdr>
                  <w:divsChild>
                    <w:div w:id="1007681880">
                      <w:marLeft w:val="0"/>
                      <w:marRight w:val="0"/>
                      <w:marTop w:val="0"/>
                      <w:marBottom w:val="0"/>
                      <w:divBdr>
                        <w:top w:val="none" w:sz="0" w:space="0" w:color="auto"/>
                        <w:left w:val="none" w:sz="0" w:space="0" w:color="auto"/>
                        <w:bottom w:val="none" w:sz="0" w:space="0" w:color="auto"/>
                        <w:right w:val="none" w:sz="0" w:space="0" w:color="auto"/>
                      </w:divBdr>
                      <w:divsChild>
                        <w:div w:id="62919059">
                          <w:marLeft w:val="0"/>
                          <w:marRight w:val="0"/>
                          <w:marTop w:val="0"/>
                          <w:marBottom w:val="0"/>
                          <w:divBdr>
                            <w:top w:val="none" w:sz="0" w:space="0" w:color="auto"/>
                            <w:left w:val="none" w:sz="0" w:space="0" w:color="auto"/>
                            <w:bottom w:val="none" w:sz="0" w:space="0" w:color="auto"/>
                            <w:right w:val="none" w:sz="0" w:space="0" w:color="auto"/>
                          </w:divBdr>
                          <w:divsChild>
                            <w:div w:id="301427683">
                              <w:marLeft w:val="0"/>
                              <w:marRight w:val="0"/>
                              <w:marTop w:val="0"/>
                              <w:marBottom w:val="0"/>
                              <w:divBdr>
                                <w:top w:val="none" w:sz="0" w:space="0" w:color="auto"/>
                                <w:left w:val="none" w:sz="0" w:space="0" w:color="auto"/>
                                <w:bottom w:val="none" w:sz="0" w:space="0" w:color="auto"/>
                                <w:right w:val="none" w:sz="0" w:space="0" w:color="auto"/>
                              </w:divBdr>
                              <w:divsChild>
                                <w:div w:id="994064178">
                                  <w:marLeft w:val="0"/>
                                  <w:marRight w:val="0"/>
                                  <w:marTop w:val="0"/>
                                  <w:marBottom w:val="0"/>
                                  <w:divBdr>
                                    <w:top w:val="none" w:sz="0" w:space="0" w:color="auto"/>
                                    <w:left w:val="none" w:sz="0" w:space="0" w:color="auto"/>
                                    <w:bottom w:val="none" w:sz="0" w:space="0" w:color="auto"/>
                                    <w:right w:val="none" w:sz="0" w:space="0" w:color="auto"/>
                                  </w:divBdr>
                                  <w:divsChild>
                                    <w:div w:id="1012537334">
                                      <w:marLeft w:val="0"/>
                                      <w:marRight w:val="0"/>
                                      <w:marTop w:val="0"/>
                                      <w:marBottom w:val="0"/>
                                      <w:divBdr>
                                        <w:top w:val="none" w:sz="0" w:space="0" w:color="auto"/>
                                        <w:left w:val="none" w:sz="0" w:space="0" w:color="auto"/>
                                        <w:bottom w:val="none" w:sz="0" w:space="0" w:color="auto"/>
                                        <w:right w:val="none" w:sz="0" w:space="0" w:color="auto"/>
                                      </w:divBdr>
                                    </w:div>
                                  </w:divsChild>
                                </w:div>
                                <w:div w:id="1819419298">
                                  <w:marLeft w:val="0"/>
                                  <w:marRight w:val="0"/>
                                  <w:marTop w:val="0"/>
                                  <w:marBottom w:val="0"/>
                                  <w:divBdr>
                                    <w:top w:val="none" w:sz="0" w:space="0" w:color="auto"/>
                                    <w:left w:val="none" w:sz="0" w:space="0" w:color="auto"/>
                                    <w:bottom w:val="none" w:sz="0" w:space="0" w:color="auto"/>
                                    <w:right w:val="none" w:sz="0" w:space="0" w:color="auto"/>
                                  </w:divBdr>
                                  <w:divsChild>
                                    <w:div w:id="490876537">
                                      <w:marLeft w:val="0"/>
                                      <w:marRight w:val="0"/>
                                      <w:marTop w:val="0"/>
                                      <w:marBottom w:val="0"/>
                                      <w:divBdr>
                                        <w:top w:val="none" w:sz="0" w:space="0" w:color="auto"/>
                                        <w:left w:val="none" w:sz="0" w:space="0" w:color="auto"/>
                                        <w:bottom w:val="none" w:sz="0" w:space="0" w:color="auto"/>
                                        <w:right w:val="none" w:sz="0" w:space="0" w:color="auto"/>
                                      </w:divBdr>
                                    </w:div>
                                  </w:divsChild>
                                </w:div>
                                <w:div w:id="1609967680">
                                  <w:marLeft w:val="0"/>
                                  <w:marRight w:val="0"/>
                                  <w:marTop w:val="0"/>
                                  <w:marBottom w:val="0"/>
                                  <w:divBdr>
                                    <w:top w:val="none" w:sz="0" w:space="0" w:color="auto"/>
                                    <w:left w:val="none" w:sz="0" w:space="0" w:color="auto"/>
                                    <w:bottom w:val="none" w:sz="0" w:space="0" w:color="auto"/>
                                    <w:right w:val="none" w:sz="0" w:space="0" w:color="auto"/>
                                  </w:divBdr>
                                  <w:divsChild>
                                    <w:div w:id="1148403372">
                                      <w:marLeft w:val="0"/>
                                      <w:marRight w:val="0"/>
                                      <w:marTop w:val="0"/>
                                      <w:marBottom w:val="0"/>
                                      <w:divBdr>
                                        <w:top w:val="none" w:sz="0" w:space="0" w:color="auto"/>
                                        <w:left w:val="none" w:sz="0" w:space="0" w:color="auto"/>
                                        <w:bottom w:val="none" w:sz="0" w:space="0" w:color="auto"/>
                                        <w:right w:val="none" w:sz="0" w:space="0" w:color="auto"/>
                                      </w:divBdr>
                                    </w:div>
                                  </w:divsChild>
                                </w:div>
                                <w:div w:id="1179008316">
                                  <w:marLeft w:val="0"/>
                                  <w:marRight w:val="0"/>
                                  <w:marTop w:val="0"/>
                                  <w:marBottom w:val="0"/>
                                  <w:divBdr>
                                    <w:top w:val="none" w:sz="0" w:space="0" w:color="auto"/>
                                    <w:left w:val="none" w:sz="0" w:space="0" w:color="auto"/>
                                    <w:bottom w:val="none" w:sz="0" w:space="0" w:color="auto"/>
                                    <w:right w:val="none" w:sz="0" w:space="0" w:color="auto"/>
                                  </w:divBdr>
                                  <w:divsChild>
                                    <w:div w:id="1010790643">
                                      <w:marLeft w:val="0"/>
                                      <w:marRight w:val="0"/>
                                      <w:marTop w:val="0"/>
                                      <w:marBottom w:val="0"/>
                                      <w:divBdr>
                                        <w:top w:val="none" w:sz="0" w:space="0" w:color="auto"/>
                                        <w:left w:val="none" w:sz="0" w:space="0" w:color="auto"/>
                                        <w:bottom w:val="none" w:sz="0" w:space="0" w:color="auto"/>
                                        <w:right w:val="none" w:sz="0" w:space="0" w:color="auto"/>
                                      </w:divBdr>
                                    </w:div>
                                  </w:divsChild>
                                </w:div>
                                <w:div w:id="806313729">
                                  <w:marLeft w:val="0"/>
                                  <w:marRight w:val="0"/>
                                  <w:marTop w:val="0"/>
                                  <w:marBottom w:val="0"/>
                                  <w:divBdr>
                                    <w:top w:val="none" w:sz="0" w:space="0" w:color="auto"/>
                                    <w:left w:val="none" w:sz="0" w:space="0" w:color="auto"/>
                                    <w:bottom w:val="none" w:sz="0" w:space="0" w:color="auto"/>
                                    <w:right w:val="none" w:sz="0" w:space="0" w:color="auto"/>
                                  </w:divBdr>
                                  <w:divsChild>
                                    <w:div w:id="1125347971">
                                      <w:marLeft w:val="0"/>
                                      <w:marRight w:val="0"/>
                                      <w:marTop w:val="0"/>
                                      <w:marBottom w:val="0"/>
                                      <w:divBdr>
                                        <w:top w:val="none" w:sz="0" w:space="0" w:color="auto"/>
                                        <w:left w:val="none" w:sz="0" w:space="0" w:color="auto"/>
                                        <w:bottom w:val="none" w:sz="0" w:space="0" w:color="auto"/>
                                        <w:right w:val="none" w:sz="0" w:space="0" w:color="auto"/>
                                      </w:divBdr>
                                    </w:div>
                                  </w:divsChild>
                                </w:div>
                                <w:div w:id="657003637">
                                  <w:marLeft w:val="0"/>
                                  <w:marRight w:val="0"/>
                                  <w:marTop w:val="0"/>
                                  <w:marBottom w:val="0"/>
                                  <w:divBdr>
                                    <w:top w:val="none" w:sz="0" w:space="0" w:color="auto"/>
                                    <w:left w:val="none" w:sz="0" w:space="0" w:color="auto"/>
                                    <w:bottom w:val="none" w:sz="0" w:space="0" w:color="auto"/>
                                    <w:right w:val="none" w:sz="0" w:space="0" w:color="auto"/>
                                  </w:divBdr>
                                  <w:divsChild>
                                    <w:div w:id="1431701906">
                                      <w:marLeft w:val="0"/>
                                      <w:marRight w:val="0"/>
                                      <w:marTop w:val="0"/>
                                      <w:marBottom w:val="0"/>
                                      <w:divBdr>
                                        <w:top w:val="none" w:sz="0" w:space="0" w:color="auto"/>
                                        <w:left w:val="none" w:sz="0" w:space="0" w:color="auto"/>
                                        <w:bottom w:val="none" w:sz="0" w:space="0" w:color="auto"/>
                                        <w:right w:val="none" w:sz="0" w:space="0" w:color="auto"/>
                                      </w:divBdr>
                                    </w:div>
                                  </w:divsChild>
                                </w:div>
                                <w:div w:id="626472051">
                                  <w:marLeft w:val="0"/>
                                  <w:marRight w:val="0"/>
                                  <w:marTop w:val="0"/>
                                  <w:marBottom w:val="0"/>
                                  <w:divBdr>
                                    <w:top w:val="none" w:sz="0" w:space="0" w:color="auto"/>
                                    <w:left w:val="none" w:sz="0" w:space="0" w:color="auto"/>
                                    <w:bottom w:val="none" w:sz="0" w:space="0" w:color="auto"/>
                                    <w:right w:val="none" w:sz="0" w:space="0" w:color="auto"/>
                                  </w:divBdr>
                                  <w:divsChild>
                                    <w:div w:id="1272129293">
                                      <w:marLeft w:val="0"/>
                                      <w:marRight w:val="0"/>
                                      <w:marTop w:val="0"/>
                                      <w:marBottom w:val="0"/>
                                      <w:divBdr>
                                        <w:top w:val="none" w:sz="0" w:space="0" w:color="auto"/>
                                        <w:left w:val="none" w:sz="0" w:space="0" w:color="auto"/>
                                        <w:bottom w:val="none" w:sz="0" w:space="0" w:color="auto"/>
                                        <w:right w:val="none" w:sz="0" w:space="0" w:color="auto"/>
                                      </w:divBdr>
                                    </w:div>
                                  </w:divsChild>
                                </w:div>
                                <w:div w:id="1837528467">
                                  <w:marLeft w:val="0"/>
                                  <w:marRight w:val="0"/>
                                  <w:marTop w:val="0"/>
                                  <w:marBottom w:val="0"/>
                                  <w:divBdr>
                                    <w:top w:val="none" w:sz="0" w:space="0" w:color="auto"/>
                                    <w:left w:val="none" w:sz="0" w:space="0" w:color="auto"/>
                                    <w:bottom w:val="none" w:sz="0" w:space="0" w:color="auto"/>
                                    <w:right w:val="none" w:sz="0" w:space="0" w:color="auto"/>
                                  </w:divBdr>
                                  <w:divsChild>
                                    <w:div w:id="941375645">
                                      <w:marLeft w:val="0"/>
                                      <w:marRight w:val="0"/>
                                      <w:marTop w:val="0"/>
                                      <w:marBottom w:val="0"/>
                                      <w:divBdr>
                                        <w:top w:val="none" w:sz="0" w:space="0" w:color="auto"/>
                                        <w:left w:val="none" w:sz="0" w:space="0" w:color="auto"/>
                                        <w:bottom w:val="none" w:sz="0" w:space="0" w:color="auto"/>
                                        <w:right w:val="none" w:sz="0" w:space="0" w:color="auto"/>
                                      </w:divBdr>
                                    </w:div>
                                  </w:divsChild>
                                </w:div>
                                <w:div w:id="1285162876">
                                  <w:marLeft w:val="0"/>
                                  <w:marRight w:val="0"/>
                                  <w:marTop w:val="0"/>
                                  <w:marBottom w:val="0"/>
                                  <w:divBdr>
                                    <w:top w:val="none" w:sz="0" w:space="0" w:color="auto"/>
                                    <w:left w:val="none" w:sz="0" w:space="0" w:color="auto"/>
                                    <w:bottom w:val="none" w:sz="0" w:space="0" w:color="auto"/>
                                    <w:right w:val="none" w:sz="0" w:space="0" w:color="auto"/>
                                  </w:divBdr>
                                  <w:divsChild>
                                    <w:div w:id="759528162">
                                      <w:marLeft w:val="0"/>
                                      <w:marRight w:val="0"/>
                                      <w:marTop w:val="0"/>
                                      <w:marBottom w:val="0"/>
                                      <w:divBdr>
                                        <w:top w:val="none" w:sz="0" w:space="0" w:color="auto"/>
                                        <w:left w:val="none" w:sz="0" w:space="0" w:color="auto"/>
                                        <w:bottom w:val="none" w:sz="0" w:space="0" w:color="auto"/>
                                        <w:right w:val="none" w:sz="0" w:space="0" w:color="auto"/>
                                      </w:divBdr>
                                    </w:div>
                                  </w:divsChild>
                                </w:div>
                                <w:div w:id="1777629440">
                                  <w:marLeft w:val="0"/>
                                  <w:marRight w:val="0"/>
                                  <w:marTop w:val="0"/>
                                  <w:marBottom w:val="0"/>
                                  <w:divBdr>
                                    <w:top w:val="none" w:sz="0" w:space="0" w:color="auto"/>
                                    <w:left w:val="none" w:sz="0" w:space="0" w:color="auto"/>
                                    <w:bottom w:val="none" w:sz="0" w:space="0" w:color="auto"/>
                                    <w:right w:val="none" w:sz="0" w:space="0" w:color="auto"/>
                                  </w:divBdr>
                                  <w:divsChild>
                                    <w:div w:id="780882248">
                                      <w:marLeft w:val="0"/>
                                      <w:marRight w:val="0"/>
                                      <w:marTop w:val="0"/>
                                      <w:marBottom w:val="0"/>
                                      <w:divBdr>
                                        <w:top w:val="none" w:sz="0" w:space="0" w:color="auto"/>
                                        <w:left w:val="none" w:sz="0" w:space="0" w:color="auto"/>
                                        <w:bottom w:val="none" w:sz="0" w:space="0" w:color="auto"/>
                                        <w:right w:val="none" w:sz="0" w:space="0" w:color="auto"/>
                                      </w:divBdr>
                                    </w:div>
                                  </w:divsChild>
                                </w:div>
                                <w:div w:id="1566066276">
                                  <w:marLeft w:val="0"/>
                                  <w:marRight w:val="0"/>
                                  <w:marTop w:val="0"/>
                                  <w:marBottom w:val="0"/>
                                  <w:divBdr>
                                    <w:top w:val="none" w:sz="0" w:space="0" w:color="auto"/>
                                    <w:left w:val="none" w:sz="0" w:space="0" w:color="auto"/>
                                    <w:bottom w:val="none" w:sz="0" w:space="0" w:color="auto"/>
                                    <w:right w:val="none" w:sz="0" w:space="0" w:color="auto"/>
                                  </w:divBdr>
                                  <w:divsChild>
                                    <w:div w:id="815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032514">
          <w:marLeft w:val="0"/>
          <w:marRight w:val="0"/>
          <w:marTop w:val="0"/>
          <w:marBottom w:val="0"/>
          <w:divBdr>
            <w:top w:val="none" w:sz="0" w:space="0" w:color="auto"/>
            <w:left w:val="none" w:sz="0" w:space="0" w:color="auto"/>
            <w:bottom w:val="none" w:sz="0" w:space="0" w:color="auto"/>
            <w:right w:val="none" w:sz="0" w:space="0" w:color="auto"/>
          </w:divBdr>
          <w:divsChild>
            <w:div w:id="1265843190">
              <w:marLeft w:val="0"/>
              <w:marRight w:val="0"/>
              <w:marTop w:val="0"/>
              <w:marBottom w:val="0"/>
              <w:divBdr>
                <w:top w:val="none" w:sz="0" w:space="0" w:color="auto"/>
                <w:left w:val="none" w:sz="0" w:space="0" w:color="auto"/>
                <w:bottom w:val="none" w:sz="0" w:space="0" w:color="auto"/>
                <w:right w:val="none" w:sz="0" w:space="0" w:color="auto"/>
              </w:divBdr>
              <w:divsChild>
                <w:div w:id="1840122592">
                  <w:marLeft w:val="0"/>
                  <w:marRight w:val="0"/>
                  <w:marTop w:val="0"/>
                  <w:marBottom w:val="0"/>
                  <w:divBdr>
                    <w:top w:val="none" w:sz="0" w:space="0" w:color="auto"/>
                    <w:left w:val="none" w:sz="0" w:space="0" w:color="auto"/>
                    <w:bottom w:val="none" w:sz="0" w:space="0" w:color="auto"/>
                    <w:right w:val="none" w:sz="0" w:space="0" w:color="auto"/>
                  </w:divBdr>
                  <w:divsChild>
                    <w:div w:id="933396412">
                      <w:marLeft w:val="0"/>
                      <w:marRight w:val="0"/>
                      <w:marTop w:val="0"/>
                      <w:marBottom w:val="0"/>
                      <w:divBdr>
                        <w:top w:val="none" w:sz="0" w:space="0" w:color="auto"/>
                        <w:left w:val="none" w:sz="0" w:space="0" w:color="auto"/>
                        <w:bottom w:val="none" w:sz="0" w:space="0" w:color="auto"/>
                        <w:right w:val="none" w:sz="0" w:space="0" w:color="auto"/>
                      </w:divBdr>
                      <w:divsChild>
                        <w:div w:id="452134457">
                          <w:marLeft w:val="0"/>
                          <w:marRight w:val="0"/>
                          <w:marTop w:val="0"/>
                          <w:marBottom w:val="0"/>
                          <w:divBdr>
                            <w:top w:val="none" w:sz="0" w:space="0" w:color="auto"/>
                            <w:left w:val="none" w:sz="0" w:space="0" w:color="auto"/>
                            <w:bottom w:val="none" w:sz="0" w:space="0" w:color="auto"/>
                            <w:right w:val="none" w:sz="0" w:space="0" w:color="auto"/>
                          </w:divBdr>
                          <w:divsChild>
                            <w:div w:id="1290547201">
                              <w:marLeft w:val="0"/>
                              <w:marRight w:val="0"/>
                              <w:marTop w:val="0"/>
                              <w:marBottom w:val="0"/>
                              <w:divBdr>
                                <w:top w:val="none" w:sz="0" w:space="0" w:color="auto"/>
                                <w:left w:val="none" w:sz="0" w:space="0" w:color="auto"/>
                                <w:bottom w:val="none" w:sz="0" w:space="0" w:color="auto"/>
                                <w:right w:val="none" w:sz="0" w:space="0" w:color="auto"/>
                              </w:divBdr>
                              <w:divsChild>
                                <w:div w:id="1389962433">
                                  <w:marLeft w:val="0"/>
                                  <w:marRight w:val="0"/>
                                  <w:marTop w:val="0"/>
                                  <w:marBottom w:val="0"/>
                                  <w:divBdr>
                                    <w:top w:val="none" w:sz="0" w:space="0" w:color="auto"/>
                                    <w:left w:val="none" w:sz="0" w:space="0" w:color="auto"/>
                                    <w:bottom w:val="none" w:sz="0" w:space="0" w:color="auto"/>
                                    <w:right w:val="none" w:sz="0" w:space="0" w:color="auto"/>
                                  </w:divBdr>
                                  <w:divsChild>
                                    <w:div w:id="1578401619">
                                      <w:marLeft w:val="0"/>
                                      <w:marRight w:val="0"/>
                                      <w:marTop w:val="0"/>
                                      <w:marBottom w:val="0"/>
                                      <w:divBdr>
                                        <w:top w:val="none" w:sz="0" w:space="0" w:color="auto"/>
                                        <w:left w:val="none" w:sz="0" w:space="0" w:color="auto"/>
                                        <w:bottom w:val="none" w:sz="0" w:space="0" w:color="auto"/>
                                        <w:right w:val="none" w:sz="0" w:space="0" w:color="auto"/>
                                      </w:divBdr>
                                    </w:div>
                                  </w:divsChild>
                                </w:div>
                                <w:div w:id="143356788">
                                  <w:marLeft w:val="0"/>
                                  <w:marRight w:val="0"/>
                                  <w:marTop w:val="0"/>
                                  <w:marBottom w:val="0"/>
                                  <w:divBdr>
                                    <w:top w:val="none" w:sz="0" w:space="0" w:color="auto"/>
                                    <w:left w:val="none" w:sz="0" w:space="0" w:color="auto"/>
                                    <w:bottom w:val="none" w:sz="0" w:space="0" w:color="auto"/>
                                    <w:right w:val="none" w:sz="0" w:space="0" w:color="auto"/>
                                  </w:divBdr>
                                  <w:divsChild>
                                    <w:div w:id="71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269800">
          <w:marLeft w:val="0"/>
          <w:marRight w:val="0"/>
          <w:marTop w:val="0"/>
          <w:marBottom w:val="0"/>
          <w:divBdr>
            <w:top w:val="none" w:sz="0" w:space="0" w:color="auto"/>
            <w:left w:val="none" w:sz="0" w:space="0" w:color="auto"/>
            <w:bottom w:val="none" w:sz="0" w:space="0" w:color="auto"/>
            <w:right w:val="none" w:sz="0" w:space="0" w:color="auto"/>
          </w:divBdr>
          <w:divsChild>
            <w:div w:id="1475634210">
              <w:marLeft w:val="0"/>
              <w:marRight w:val="0"/>
              <w:marTop w:val="0"/>
              <w:marBottom w:val="0"/>
              <w:divBdr>
                <w:top w:val="none" w:sz="0" w:space="0" w:color="auto"/>
                <w:left w:val="none" w:sz="0" w:space="0" w:color="auto"/>
                <w:bottom w:val="none" w:sz="0" w:space="0" w:color="auto"/>
                <w:right w:val="none" w:sz="0" w:space="0" w:color="auto"/>
              </w:divBdr>
              <w:divsChild>
                <w:div w:id="1030255439">
                  <w:marLeft w:val="0"/>
                  <w:marRight w:val="0"/>
                  <w:marTop w:val="0"/>
                  <w:marBottom w:val="0"/>
                  <w:divBdr>
                    <w:top w:val="none" w:sz="0" w:space="0" w:color="auto"/>
                    <w:left w:val="none" w:sz="0" w:space="0" w:color="auto"/>
                    <w:bottom w:val="none" w:sz="0" w:space="0" w:color="auto"/>
                    <w:right w:val="none" w:sz="0" w:space="0" w:color="auto"/>
                  </w:divBdr>
                  <w:divsChild>
                    <w:div w:id="154760312">
                      <w:marLeft w:val="0"/>
                      <w:marRight w:val="0"/>
                      <w:marTop w:val="0"/>
                      <w:marBottom w:val="0"/>
                      <w:divBdr>
                        <w:top w:val="none" w:sz="0" w:space="0" w:color="auto"/>
                        <w:left w:val="none" w:sz="0" w:space="0" w:color="auto"/>
                        <w:bottom w:val="none" w:sz="0" w:space="0" w:color="auto"/>
                        <w:right w:val="none" w:sz="0" w:space="0" w:color="auto"/>
                      </w:divBdr>
                      <w:divsChild>
                        <w:div w:id="1514958726">
                          <w:marLeft w:val="0"/>
                          <w:marRight w:val="0"/>
                          <w:marTop w:val="0"/>
                          <w:marBottom w:val="0"/>
                          <w:divBdr>
                            <w:top w:val="none" w:sz="0" w:space="0" w:color="auto"/>
                            <w:left w:val="none" w:sz="0" w:space="0" w:color="auto"/>
                            <w:bottom w:val="none" w:sz="0" w:space="0" w:color="auto"/>
                            <w:right w:val="none" w:sz="0" w:space="0" w:color="auto"/>
                          </w:divBdr>
                          <w:divsChild>
                            <w:div w:id="1053313982">
                              <w:marLeft w:val="0"/>
                              <w:marRight w:val="0"/>
                              <w:marTop w:val="0"/>
                              <w:marBottom w:val="0"/>
                              <w:divBdr>
                                <w:top w:val="none" w:sz="0" w:space="0" w:color="auto"/>
                                <w:left w:val="none" w:sz="0" w:space="0" w:color="auto"/>
                                <w:bottom w:val="none" w:sz="0" w:space="0" w:color="auto"/>
                                <w:right w:val="none" w:sz="0" w:space="0" w:color="auto"/>
                              </w:divBdr>
                              <w:divsChild>
                                <w:div w:id="113986153">
                                  <w:marLeft w:val="0"/>
                                  <w:marRight w:val="0"/>
                                  <w:marTop w:val="0"/>
                                  <w:marBottom w:val="0"/>
                                  <w:divBdr>
                                    <w:top w:val="none" w:sz="0" w:space="0" w:color="auto"/>
                                    <w:left w:val="none" w:sz="0" w:space="0" w:color="auto"/>
                                    <w:bottom w:val="none" w:sz="0" w:space="0" w:color="auto"/>
                                    <w:right w:val="none" w:sz="0" w:space="0" w:color="auto"/>
                                  </w:divBdr>
                                  <w:divsChild>
                                    <w:div w:id="1243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6A63-C08D-46AD-8E05-B5F1544B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6611</TotalTime>
  <Pages>3</Pages>
  <Words>302</Words>
  <Characters>1727</Characters>
  <Application>Microsoft Office Word</Application>
  <DocSecurity>0</DocSecurity>
  <Lines>14</Lines>
  <Paragraphs>4</Paragraphs>
  <ScaleCrop>false</ScaleCrop>
  <Company>ZHONGXING TELECOM CO. LTD</Company>
  <LinksUpToDate>false</LinksUpToDate>
  <CharactersWithSpaces>2025</CharactersWithSpaces>
  <SharedDoc>false</SharedDoc>
  <HLinks>
    <vt:vector size="6" baseType="variant">
      <vt:variant>
        <vt:i4>5242995</vt:i4>
      </vt:variant>
      <vt:variant>
        <vt:i4>0</vt:i4>
      </vt:variant>
      <vt:variant>
        <vt:i4>0</vt:i4>
      </vt:variant>
      <vt:variant>
        <vt:i4>5</vt:i4>
      </vt:variant>
      <vt:variant>
        <vt:lpwstr>mailto:zb.zxzl@zte.com.cn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  圳  市  中  兴  通  讯  股  份  有  限  公  司</dc:title>
  <dc:subject/>
  <dc:creator>Andy</dc:creator>
  <cp:keywords/>
  <cp:lastModifiedBy>Windows 用户</cp:lastModifiedBy>
  <cp:revision>181</cp:revision>
  <cp:lastPrinted>2017-05-25T10:17:00Z</cp:lastPrinted>
  <dcterms:created xsi:type="dcterms:W3CDTF">2015-12-29T09:20:00Z</dcterms:created>
  <dcterms:modified xsi:type="dcterms:W3CDTF">2017-06-02T02:00:00Z</dcterms:modified>
</cp:coreProperties>
</file>