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color w:val="auto"/>
          <w:sz w:val="28"/>
          <w:szCs w:val="28"/>
          <w:highlight w:val="none"/>
        </w:rPr>
      </w:pPr>
      <w:r>
        <w:rPr>
          <w:rFonts w:hint="eastAsia"/>
          <w:b/>
          <w:bCs/>
          <w:color w:val="auto"/>
          <w:sz w:val="28"/>
          <w:szCs w:val="28"/>
          <w:highlight w:val="none"/>
        </w:rPr>
        <w:t>附件</w:t>
      </w:r>
      <w:r>
        <w:rPr>
          <w:rFonts w:hint="eastAsia"/>
          <w:b/>
          <w:bCs/>
          <w:color w:val="auto"/>
          <w:sz w:val="28"/>
          <w:szCs w:val="28"/>
          <w:highlight w:val="none"/>
          <w:lang w:eastAsia="zh-CN"/>
        </w:rPr>
        <w:t>二</w:t>
      </w:r>
      <w:r>
        <w:rPr>
          <w:rFonts w:hint="eastAsia"/>
          <w:b/>
          <w:bCs/>
          <w:color w:val="auto"/>
          <w:sz w:val="28"/>
          <w:szCs w:val="28"/>
          <w:highlight w:val="none"/>
        </w:rPr>
        <w:t>：</w:t>
      </w:r>
      <w:r>
        <w:rPr>
          <w:rFonts w:hint="eastAsia"/>
          <w:b/>
          <w:bCs/>
          <w:color w:val="auto"/>
          <w:sz w:val="28"/>
          <w:szCs w:val="28"/>
          <w:highlight w:val="none"/>
          <w:lang w:eastAsia="zh-CN"/>
        </w:rPr>
        <w:t>限制交易名单</w:t>
      </w:r>
    </w:p>
    <w:p>
      <w:pPr>
        <w:spacing w:after="312" w:afterLines="100" w:line="560" w:lineRule="exact"/>
        <w:jc w:val="center"/>
        <w:rPr>
          <w:rFonts w:ascii="仿宋_GB2312" w:hAnsi="华文中宋" w:eastAsia="仿宋_GB2312" w:cs="Arial"/>
          <w:b/>
          <w:sz w:val="32"/>
          <w:szCs w:val="32"/>
        </w:rPr>
      </w:pPr>
      <w:r>
        <w:rPr>
          <w:rFonts w:hint="eastAsia" w:ascii="仿宋_GB2312" w:hAnsi="华文中宋" w:eastAsia="仿宋_GB2312" w:cs="Arial"/>
          <w:b/>
          <w:sz w:val="32"/>
          <w:szCs w:val="32"/>
        </w:rPr>
        <w:t>中国中铁股份有限公司2017年第一批限制交易供应商名单</w:t>
      </w:r>
    </w:p>
    <w:tbl>
      <w:tblPr>
        <w:tblStyle w:val="4"/>
        <w:tblW w:w="141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3631"/>
        <w:gridCol w:w="2337"/>
        <w:gridCol w:w="3831"/>
        <w:gridCol w:w="1827"/>
        <w:gridCol w:w="17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3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供应商名称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限制产品</w:t>
            </w:r>
          </w:p>
        </w:tc>
        <w:tc>
          <w:tcPr>
            <w:tcW w:w="3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限制产品生产厂家</w:t>
            </w: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列入日期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限制交易期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衡水兆维橡塑有限公司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止水带</w:t>
            </w:r>
          </w:p>
        </w:tc>
        <w:tc>
          <w:tcPr>
            <w:tcW w:w="3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衡水兆维橡塑有限公司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2016.12.19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3个月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江苏万华通信科技有限公司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层绞式通信室外光缆</w:t>
            </w:r>
          </w:p>
        </w:tc>
        <w:tc>
          <w:tcPr>
            <w:tcW w:w="3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江苏万华通信科技有限公司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2016.12.19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12个月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瓦房店轴承股份有限公司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所有产品</w:t>
            </w:r>
          </w:p>
        </w:tc>
        <w:tc>
          <w:tcPr>
            <w:tcW w:w="3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瓦房店轴承股份有限公司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2016.12.19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6个月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北京锐浩特电子有限公司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所有产品</w:t>
            </w:r>
          </w:p>
        </w:tc>
        <w:tc>
          <w:tcPr>
            <w:tcW w:w="3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北京锐浩特电子有限公司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2016.12.19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6个月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3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北京安通博瑞铁路器材有限公司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所有产品</w:t>
            </w:r>
          </w:p>
        </w:tc>
        <w:tc>
          <w:tcPr>
            <w:tcW w:w="3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北京安通博瑞铁路器材有限公司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2016.12.19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6个月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3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辽宁东禹防水材料有限公司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所有产品</w:t>
            </w:r>
          </w:p>
        </w:tc>
        <w:tc>
          <w:tcPr>
            <w:tcW w:w="3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辽宁东禹防水材料有限公司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2016.12.19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12个月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3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天津市奇才防水材料有限公司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所有产品</w:t>
            </w:r>
          </w:p>
        </w:tc>
        <w:tc>
          <w:tcPr>
            <w:tcW w:w="3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天津市奇才防水材料有限公司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2016.12.19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12个月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3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河北道迪铁路器材有限公司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所有产品</w:t>
            </w:r>
          </w:p>
        </w:tc>
        <w:tc>
          <w:tcPr>
            <w:tcW w:w="3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河北道迪铁路器材有限公司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2016.12.19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12个月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3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洛阳国函铁路器材有限公司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3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洛阳国函铁路器材有限公司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2016.12.19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12个月</w:t>
            </w:r>
          </w:p>
        </w:tc>
      </w:tr>
    </w:tbl>
    <w:p>
      <w:pPr>
        <w:spacing w:after="312" w:afterLines="100" w:line="560" w:lineRule="exact"/>
        <w:jc w:val="center"/>
        <w:rPr>
          <w:rFonts w:hint="eastAsia" w:ascii="仿宋_GB2312" w:hAnsi="华文中宋" w:eastAsia="仿宋_GB2312" w:cs="Arial"/>
          <w:b/>
          <w:sz w:val="32"/>
          <w:szCs w:val="32"/>
        </w:rPr>
      </w:pPr>
    </w:p>
    <w:p>
      <w:pPr>
        <w:spacing w:after="312" w:afterLines="100" w:line="560" w:lineRule="exact"/>
        <w:jc w:val="center"/>
        <w:rPr>
          <w:rFonts w:hint="eastAsia" w:ascii="仿宋_GB2312" w:hAnsi="华文中宋" w:eastAsia="仿宋_GB2312" w:cs="Arial"/>
          <w:b/>
          <w:sz w:val="32"/>
          <w:szCs w:val="32"/>
        </w:rPr>
      </w:pPr>
    </w:p>
    <w:p>
      <w:pPr>
        <w:spacing w:after="312" w:afterLines="100" w:line="560" w:lineRule="exact"/>
        <w:jc w:val="center"/>
        <w:rPr>
          <w:rFonts w:hint="eastAsia" w:ascii="仿宋_GB2312" w:hAnsi="华文中宋" w:eastAsia="仿宋_GB2312" w:cs="Arial"/>
          <w:b/>
          <w:sz w:val="32"/>
          <w:szCs w:val="32"/>
        </w:rPr>
      </w:pPr>
    </w:p>
    <w:p>
      <w:pPr>
        <w:spacing w:after="312" w:afterLines="100" w:line="560" w:lineRule="exact"/>
        <w:jc w:val="center"/>
        <w:rPr>
          <w:rFonts w:hint="eastAsia" w:ascii="仿宋_GB2312" w:hAnsi="华文中宋" w:eastAsia="仿宋_GB2312" w:cs="Arial"/>
          <w:b/>
          <w:sz w:val="32"/>
          <w:szCs w:val="32"/>
        </w:rPr>
      </w:pPr>
    </w:p>
    <w:p>
      <w:pPr>
        <w:spacing w:after="312" w:afterLines="100" w:line="560" w:lineRule="exact"/>
        <w:jc w:val="center"/>
        <w:rPr>
          <w:rFonts w:ascii="仿宋_GB2312" w:hAnsi="华文中宋" w:eastAsia="仿宋_GB2312" w:cs="Arial"/>
          <w:b/>
          <w:sz w:val="32"/>
          <w:szCs w:val="32"/>
        </w:rPr>
      </w:pPr>
      <w:r>
        <w:rPr>
          <w:rFonts w:hint="eastAsia" w:ascii="仿宋_GB2312" w:hAnsi="华文中宋" w:eastAsia="仿宋_GB2312" w:cs="Arial"/>
          <w:b/>
          <w:sz w:val="32"/>
          <w:szCs w:val="32"/>
        </w:rPr>
        <w:t>中国中铁股份有限公司2017年第二批限制交易供应商名单</w:t>
      </w:r>
    </w:p>
    <w:tbl>
      <w:tblPr>
        <w:tblStyle w:val="4"/>
        <w:tblW w:w="14134" w:type="dxa"/>
        <w:jc w:val="center"/>
        <w:tblInd w:w="-16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3630"/>
        <w:gridCol w:w="2325"/>
        <w:gridCol w:w="3825"/>
        <w:gridCol w:w="1845"/>
        <w:gridCol w:w="17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3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供应商名称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供应产品名称</w:t>
            </w:r>
          </w:p>
        </w:tc>
        <w:tc>
          <w:tcPr>
            <w:tcW w:w="3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供应产品生产厂家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列入日期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限制交易期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衡水铁龙工程材料有限公司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箱梁预埋件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衡水铁龙工程材料有限公司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2017.1.11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3个月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江苏铁科新材料股份有限公司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机车车辆专用橡胶件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江苏铁科新材料股份有限公司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2017.1.11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3个月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福州市仓山福灿化工厂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聚合氯化铝粉剂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福州市仓山福灿化工厂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2017.1.11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3个月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上元电力科技有限公司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所有产品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上元电力科技有限公司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2017.1.11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6个月</w:t>
            </w:r>
          </w:p>
        </w:tc>
      </w:tr>
      <w:tr>
        <w:tblPrEx>
          <w:tblLayout w:type="fixed"/>
        </w:tblPrEx>
        <w:trPr>
          <w:trHeight w:val="312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上海挚诚铁路机车配件有限公司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所有产品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上海挚诚铁路机车配件有限公司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2017.1.11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6个月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北京京铁创维科技开发有限责任公司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所有产品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北京京铁创维科技开发有限责任公司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2017.1.11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12个月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宁波中铁安全设备制造有限公司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所有产品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宁波中铁安全设备制造有限公司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2017.1.11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12个月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吉林纵横铁路自动化设备有限责任公司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所有产品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吉林纵横铁路自动化设备有限责任公司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2017.1.11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12个月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北京中铁列尾电子设备有限公司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所有产品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北京中铁列尾电子设备有限公司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2017.1.11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12个月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北京市交大路通科技有限公司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所有产品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北京市交大路通科技有限公司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2017.1.11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12个月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北京世纪丰联科技有限公司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所有产品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北京世纪丰联科技有限公司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2017.1.11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12个月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北京中铁远光软件技术有限公司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所有产品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北京中铁远光软件技术有限公司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2017.1.11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12个月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南昌如成实业有限公司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所有产品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南昌如成实业有限公司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2017.1.11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12个月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北京铁力达铁路技术设备有限公司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所有产品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北京铁力达铁路技术设备有限公司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2017.1.11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12个月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昆明焌铁铁路专用设备有限公司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所有产品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昆明焌铁铁路专用设备有限公司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2017.1.11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2年</w:t>
            </w:r>
          </w:p>
        </w:tc>
      </w:tr>
    </w:tbl>
    <w:p>
      <w:pPr>
        <w:spacing w:after="312" w:afterLines="100" w:line="560" w:lineRule="exact"/>
        <w:jc w:val="center"/>
        <w:rPr>
          <w:rFonts w:ascii="仿宋_GB2312" w:hAnsi="华文中宋" w:eastAsia="仿宋_GB2312" w:cs="Arial"/>
          <w:b/>
          <w:sz w:val="32"/>
          <w:szCs w:val="32"/>
        </w:rPr>
      </w:pPr>
      <w:r>
        <w:rPr>
          <w:rFonts w:hint="eastAsia" w:ascii="仿宋_GB2312" w:hAnsi="华文中宋" w:eastAsia="仿宋_GB2312" w:cs="Arial"/>
          <w:b/>
          <w:sz w:val="32"/>
          <w:szCs w:val="32"/>
        </w:rPr>
        <w:br w:type="page"/>
      </w:r>
      <w:r>
        <w:rPr>
          <w:rFonts w:hint="eastAsia" w:ascii="仿宋_GB2312" w:hAnsi="华文中宋" w:eastAsia="仿宋_GB2312" w:cs="Arial"/>
          <w:b/>
          <w:sz w:val="32"/>
          <w:szCs w:val="32"/>
        </w:rPr>
        <w:t>中国中铁股份有限公司2017年第三批限制交易供应商名单</w:t>
      </w:r>
    </w:p>
    <w:tbl>
      <w:tblPr>
        <w:tblStyle w:val="4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3889"/>
        <w:gridCol w:w="2005"/>
        <w:gridCol w:w="4095"/>
        <w:gridCol w:w="1635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供应商名称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供应产品名称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供应产品生产厂家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列入日期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限制交易期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物产中拓股份有限公司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唐山钢铁责任有限公司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成都航利电气有限公司 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小电箱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成都航利电气有限公司 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宜兴市中德钢结构有限公司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金属网栏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宜兴市中德钢结构有限公司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泰安恒大工程材料有限公司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土工格栅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泰安恒大工程材料有限公司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3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中铁物资集团华北有限公司　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原铁道部65家合格供应商　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江苏亿宝莱电器有限公司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江苏亿宝莱电器有限公司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成都市青白江区青益商贸有限公司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成都鑫五福贸易有限公司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安徽省亿正建材贸易有限公司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钢筋连接套筒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安徽省贵航特钢有限公司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溧阳市万兴特种建材有限公司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溧阳市万兴特种建材有限公司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43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河北胜华线缆有限公司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河北胜华线缆有限公司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阳谷交联电力电缆厂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阳谷交联电力电缆厂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山东鑫万通钢结构有限公司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山东鑫万通钢结构有限公司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沈阳互感器有限责任公司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沈阳互感器有限责任公司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上海昊合交通设施有限公司　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上海昊合交通设施有限公司　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CONCRETE CUT MARKETING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DYNATEC,BOSCH,MAKITA等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43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山东省建筑科学研究院 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减水剂　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山东省建筑科学研究院 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广西南宁益川环保材料有限公司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粉煤灰　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中铝宁夏能源集团有限公司六盘山热电厂　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蒂森电梯有限公司成都分公司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蒂森电梯有限公司成都分公司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天津地天泰实业发展有限公司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无锡市金正电缆有限公司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广东顺安投资发展有限公司　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翁源县中源发展有限公司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8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泰安市源顺建材有限公司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泰安市源顺建材有限公司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北京金梁博宇商贸有限责任公司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北京金梁博宇商贸有限责任公司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北京建英亿发商贸有限责任公司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北京建英亿发商贸有限责任公司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晋江恒达陶瓷有限公司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本溪市成胜加油站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本溪市平山区路铭物资经销处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8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大连鹏泰工业装备制造有限公司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大连鹏泰工业装备制造有限公司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辽阳天瑞水泥有限公司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辽阳天瑞水泥有限公司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河南省矿山起重机有限公司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河南省矿山起重机有限公司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徐州天顺钢铁有限公司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徐州天顺钢铁有限公司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武汉沐青园再生资源有限公司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中电投河南电力有限公司平顶山发电分公司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武汉瑞景丰基础设施设备有限公司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武汉瑞景丰基础设施设备有限公司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8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河南省万泰钢结构有限公司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各钢厂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南昌盛汉实业有限公司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各钢厂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江苏万宝桥梁构件有限公司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江苏万宝桥梁构件有限公司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日照遨然商贸有限公司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永刚、沙钢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山西同祥贸易有限公司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通钢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成都沃尔达润滑油有限公司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3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石家庄特种电缆有限公司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石家庄特种电缆有限公司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郑州龙门商贸有限公司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马钢、鞍钢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兆山新星集团湖南兆星混凝土有限公司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商品混凝土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兆山新星集团湖南兆星混凝土有限公司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太原市鑫鼎工贸有限公司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太原市鑫鼎工贸有限公司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安徽铁创新材料科技有限公司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安徽铁创新材料科技有限公司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南昌铁路天河建设股份有限公司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南昌铁路天河建设股份有限公司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3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合肥谷雨商贸有限公司　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合肥谷雨商贸有限公司　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KUMKANG KIND (M) SDN BHD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KUMKANG KIND (M) SDN BHD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福建省双腾建材有限公司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福建省双腾建材有限公司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广州扬帆钢铁贸易有限公司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钢材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广州钢铁控股有限公司、冷水江钢铁有限责任公司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泰安锦瑞土工材料有限公司 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泰安锦瑞土工材料有限公司 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泰安昌岳土工材料科技有限公司 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泰安昌岳土工材料科技有限公司 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8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泰安同宇建材有限公司 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泰安同宇建材有限公司 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泰安森泰土工材料有限公司 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泰安森泰土工材料有限公司 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山东大庚工贸有限公司 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山东大庚工贸有限公司 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陕西天得虹科工贸有限责任公司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郑州冠达建筑材料有限公司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重庆市雷驰金属结构制造有限公司　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重庆市雷驰金属结构制造有限公司　　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3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广汉金达隧道机械有限公司　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广汉金达隧道机械有限公司　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河南孟电集团水泥有限公司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河南孟电集团水泥有限公司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乌当国辉建筑租赁站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沈阳建和中恒钢铁贸易有限公司　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抚顺新钢铁股份有限公司　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南京市消防工程有限公司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南京市消防工程有限公司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沈阳瑞丰混凝土有限公司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沈阳瑞丰混凝土有限公司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8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上海浦东电线电缆（集团）有限公司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上海浦东电线电缆（集团）有限公司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天津瑞丽科技有限公司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天津瑞丽科技有限公司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浙江天鞍铁路器材有限公司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浙江天鞍铁路器材有限公司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湖南东风钢结构模板有限公司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湖南东风钢结构模板有限公司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深圳市谊宇诚光电科技有限公司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深圳市谊宇诚光电科技有限公司、惠州雷士光电科技有限公司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新乡市起重运输机械厂有限公司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新乡市起重运输机械厂有限公司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3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合肥中交电气有限公司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合肥中交电气有限公司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山东瑞鸿重工机械有限公司　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山东瑞鸿重工机械有限公司　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曲阜三孔模板有限公司　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曲阜三孔模板有限公司　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河南省中原奥起实业有限公司　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河南省中原奥起实业有限公司　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2年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北京益恒兴新型建材有限公司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北京益恒兴新型建材有限公司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北京新奥混凝土集团有限公司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北京新奥混凝土集团有限公司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3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乐山市弘屹商贸有限公司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所有产品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乐山市弘屹商贸有限公司</w:t>
            </w:r>
          </w:p>
        </w:tc>
        <w:tc>
          <w:tcPr>
            <w:tcW w:w="163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2017.4.26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2年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713A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向钊</cp:lastModifiedBy>
  <dcterms:modified xsi:type="dcterms:W3CDTF">2017-05-05T08:24:23Z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